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193FE" w14:textId="2FDB8078" w:rsidR="00037B38" w:rsidRPr="00037B38" w:rsidRDefault="00B23DEA" w:rsidP="000E526F">
      <w:pPr>
        <w:pStyle w:val="ListParagraph"/>
        <w:spacing w:after="240"/>
        <w:ind w:left="0"/>
        <w:contextualSpacing w:val="0"/>
        <w:jc w:val="both"/>
        <w:rPr>
          <w:rFonts w:ascii="Times New Roman" w:hAnsi="Times New Roman" w:cs="Times New Roman"/>
          <w:b/>
          <w:sz w:val="14"/>
          <w:szCs w:val="14"/>
        </w:rPr>
        <w:sectPr w:rsidR="00037B38" w:rsidRPr="00037B38" w:rsidSect="00D46476">
          <w:headerReference w:type="default" r:id="rId11"/>
          <w:footerReference w:type="default" r:id="rId12"/>
          <w:pgSz w:w="12240" w:h="15840" w:code="1"/>
          <w:pgMar w:top="1440" w:right="1440" w:bottom="1440" w:left="1440" w:header="144" w:footer="432" w:gutter="0"/>
          <w:cols w:space="720"/>
          <w:docGrid w:linePitch="360"/>
        </w:sectPr>
      </w:pPr>
      <w:r w:rsidRPr="00037B38">
        <w:rPr>
          <w:rFonts w:ascii="Times New Roman" w:hAnsi="Times New Roman" w:cs="Times New Roman"/>
          <w:b/>
        </w:rPr>
        <w:t>Schools may apply for recognition of English as a Second Language (ESL) Courses that are successfully articulated with and support the school’s career-oriented vocational program(s), have objectives related to occupational training and concepts, and provide students with adequate linguistic proficiency for obtaining employment in the field for which they are or will be trained (</w:t>
      </w:r>
      <w:r w:rsidRPr="00037B38">
        <w:rPr>
          <w:rFonts w:ascii="Times New Roman" w:hAnsi="Times New Roman" w:cs="Times New Roman"/>
          <w:b/>
          <w:i/>
          <w:spacing w:val="-2"/>
        </w:rPr>
        <w:t>Section II (</w:t>
      </w:r>
      <w:r w:rsidR="00AF15DD">
        <w:rPr>
          <w:rFonts w:ascii="Times New Roman" w:hAnsi="Times New Roman" w:cs="Times New Roman"/>
          <w:b/>
          <w:i/>
          <w:spacing w:val="-2"/>
        </w:rPr>
        <w:t>D</w:t>
      </w:r>
      <w:r w:rsidRPr="00037B38">
        <w:rPr>
          <w:rFonts w:ascii="Times New Roman" w:hAnsi="Times New Roman" w:cs="Times New Roman"/>
          <w:b/>
          <w:i/>
          <w:spacing w:val="-2"/>
        </w:rPr>
        <w:t>)(2</w:t>
      </w:r>
      <w:r w:rsidR="00AC5EAD">
        <w:rPr>
          <w:rFonts w:ascii="Times New Roman" w:hAnsi="Times New Roman" w:cs="Times New Roman"/>
          <w:b/>
          <w:i/>
          <w:spacing w:val="-2"/>
        </w:rPr>
        <w:t xml:space="preserve"> (a)</w:t>
      </w:r>
      <w:r w:rsidRPr="00037B38">
        <w:rPr>
          <w:rFonts w:ascii="Times New Roman" w:hAnsi="Times New Roman" w:cs="Times New Roman"/>
          <w:b/>
          <w:i/>
          <w:spacing w:val="-2"/>
        </w:rPr>
        <w:t>, Substantive Standards, Standards of Accreditation</w:t>
      </w:r>
      <w:r w:rsidRPr="00037B38">
        <w:rPr>
          <w:rFonts w:ascii="Times New Roman" w:hAnsi="Times New Roman" w:cs="Times New Roman"/>
          <w:b/>
          <w:spacing w:val="-2"/>
        </w:rPr>
        <w:t>)</w:t>
      </w:r>
      <w:r w:rsidRPr="00037B38">
        <w:rPr>
          <w:rFonts w:ascii="Times New Roman" w:hAnsi="Times New Roman" w:cs="Times New Roman"/>
          <w:b/>
          <w:i/>
          <w:spacing w:val="-2"/>
        </w:rPr>
        <w:t>.</w:t>
      </w:r>
      <w:r w:rsidR="00037B38" w:rsidRPr="00037B38">
        <w:rPr>
          <w:rFonts w:ascii="Times New Roman" w:hAnsi="Times New Roman" w:cs="Times New Roman"/>
          <w:b/>
          <w:sz w:val="14"/>
          <w:szCs w:val="14"/>
        </w:rPr>
        <w:t xml:space="preserve"> </w:t>
      </w:r>
    </w:p>
    <w:p w14:paraId="52272953" w14:textId="77777777" w:rsidR="00037B38" w:rsidRPr="00037B38" w:rsidRDefault="00037B38" w:rsidP="00037B3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rFonts w:ascii="Times New Roman" w:hAnsi="Times New Roman" w:cs="Times New Roman"/>
          <w:b/>
          <w:sz w:val="20"/>
        </w:rPr>
      </w:pPr>
      <w:r w:rsidRPr="00037B38">
        <w:rPr>
          <w:rFonts w:ascii="Times New Roman" w:hAnsi="Times New Roman" w:cs="Times New Roman"/>
          <w:b/>
          <w:sz w:val="20"/>
        </w:rPr>
        <w:t>GUIDELINES FOR SUBMISSION - PLEASE REVEW PRIOR TO SUBMISSION:</w:t>
      </w:r>
    </w:p>
    <w:p w14:paraId="43693BE1" w14:textId="77777777" w:rsidR="00037B38" w:rsidRPr="00037B38" w:rsidRDefault="00037B38" w:rsidP="00037B38">
      <w:pPr>
        <w:pBdr>
          <w:top w:val="single" w:sz="4" w:space="1" w:color="auto"/>
          <w:left w:val="single" w:sz="4" w:space="4" w:color="auto"/>
          <w:right w:val="single" w:sz="4" w:space="4" w:color="auto"/>
        </w:pBdr>
        <w:tabs>
          <w:tab w:val="num" w:pos="360"/>
        </w:tabs>
        <w:suppressAutoHyphens/>
        <w:spacing w:before="240" w:after="120"/>
        <w:ind w:left="360" w:right="86" w:hanging="360"/>
        <w:jc w:val="both"/>
        <w:rPr>
          <w:rFonts w:ascii="Times New Roman" w:hAnsi="Times New Roman" w:cs="Times New Roman"/>
          <w:sz w:val="20"/>
          <w:u w:val="single"/>
        </w:rPr>
      </w:pPr>
      <w:r w:rsidRPr="00037B38">
        <w:rPr>
          <w:rFonts w:ascii="Times New Roman" w:hAnsi="Times New Roman" w:cs="Times New Roman"/>
          <w:sz w:val="20"/>
        </w:rPr>
        <w:t>1.</w:t>
      </w:r>
      <w:r w:rsidRPr="00037B38">
        <w:rPr>
          <w:rFonts w:ascii="Times New Roman" w:hAnsi="Times New Roman" w:cs="Times New Roman"/>
          <w:sz w:val="20"/>
        </w:rPr>
        <w:tab/>
        <w:t xml:space="preserve">The school must ensure that the </w:t>
      </w:r>
      <w:r w:rsidRPr="00037B38">
        <w:rPr>
          <w:rFonts w:ascii="Times New Roman" w:hAnsi="Times New Roman" w:cs="Times New Roman"/>
          <w:b/>
          <w:bCs/>
          <w:sz w:val="20"/>
        </w:rPr>
        <w:t xml:space="preserve">Payment Submission Form </w:t>
      </w:r>
      <w:r w:rsidRPr="00037B38">
        <w:rPr>
          <w:rFonts w:ascii="Times New Roman" w:hAnsi="Times New Roman" w:cs="Times New Roman"/>
          <w:sz w:val="20"/>
        </w:rPr>
        <w:t xml:space="preserve">of this application is included and </w:t>
      </w:r>
      <w:r w:rsidRPr="00037B38">
        <w:rPr>
          <w:rFonts w:ascii="Times New Roman" w:hAnsi="Times New Roman" w:cs="Times New Roman"/>
          <w:sz w:val="20"/>
          <w:u w:val="single"/>
        </w:rPr>
        <w:t xml:space="preserve">identifies the correct fee amount, check information, and indicates the correct and applicable school(s). </w:t>
      </w:r>
    </w:p>
    <w:p w14:paraId="372B01B4" w14:textId="77777777" w:rsidR="00037B38" w:rsidRPr="00037B38" w:rsidRDefault="00037B38" w:rsidP="00037B38">
      <w:pPr>
        <w:pBdr>
          <w:left w:val="single" w:sz="4" w:space="4" w:color="auto"/>
          <w:right w:val="single" w:sz="4" w:space="4" w:color="auto"/>
        </w:pBdr>
        <w:tabs>
          <w:tab w:val="num" w:pos="360"/>
        </w:tabs>
        <w:suppressAutoHyphens/>
        <w:spacing w:before="120" w:after="60"/>
        <w:ind w:left="360" w:right="90" w:hanging="360"/>
        <w:jc w:val="both"/>
        <w:rPr>
          <w:rFonts w:ascii="Times New Roman" w:hAnsi="Times New Roman" w:cs="Times New Roman"/>
          <w:sz w:val="20"/>
        </w:rPr>
      </w:pPr>
      <w:r w:rsidRPr="00037B38">
        <w:rPr>
          <w:rFonts w:ascii="Times New Roman" w:hAnsi="Times New Roman" w:cs="Times New Roman"/>
          <w:sz w:val="20"/>
        </w:rPr>
        <w:t>2.</w:t>
      </w:r>
      <w:r w:rsidRPr="00037B38">
        <w:rPr>
          <w:rFonts w:ascii="Times New Roman" w:hAnsi="Times New Roman" w:cs="Times New Roman"/>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07ED1D80" w14:textId="77777777" w:rsidR="00037B38" w:rsidRPr="00037B38" w:rsidRDefault="00037B38" w:rsidP="00037B38">
      <w:pPr>
        <w:pBdr>
          <w:left w:val="single" w:sz="4" w:space="4" w:color="auto"/>
          <w:right w:val="single" w:sz="4" w:space="4" w:color="auto"/>
        </w:pBdr>
        <w:tabs>
          <w:tab w:val="num" w:pos="360"/>
        </w:tabs>
        <w:suppressAutoHyphens/>
        <w:spacing w:before="120" w:after="60"/>
        <w:ind w:left="360" w:right="90" w:hanging="360"/>
        <w:jc w:val="both"/>
        <w:rPr>
          <w:rFonts w:ascii="Times New Roman" w:hAnsi="Times New Roman" w:cs="Times New Roman"/>
          <w:sz w:val="20"/>
        </w:rPr>
      </w:pPr>
      <w:r w:rsidRPr="00037B38">
        <w:rPr>
          <w:rFonts w:ascii="Times New Roman" w:hAnsi="Times New Roman" w:cs="Times New Roman"/>
          <w:sz w:val="20"/>
        </w:rPr>
        <w:t>3.</w:t>
      </w:r>
      <w:r w:rsidRPr="00037B38">
        <w:rPr>
          <w:rFonts w:ascii="Times New Roman" w:hAnsi="Times New Roman" w:cs="Times New Roman"/>
          <w:sz w:val="20"/>
        </w:rPr>
        <w:tab/>
        <w:t xml:space="preserve">The completed application should not exceed </w:t>
      </w:r>
      <w:r w:rsidRPr="00037B38">
        <w:rPr>
          <w:rFonts w:ascii="Times New Roman" w:hAnsi="Times New Roman" w:cs="Times New Roman"/>
          <w:b/>
          <w:bCs/>
          <w:sz w:val="20"/>
        </w:rPr>
        <w:t xml:space="preserve">100 pages </w:t>
      </w:r>
      <w:r w:rsidRPr="00037B38">
        <w:rPr>
          <w:rFonts w:ascii="Times New Roman" w:hAnsi="Times New Roman" w:cs="Times New Roman"/>
          <w:sz w:val="20"/>
        </w:rPr>
        <w:t xml:space="preserve">total and should include only the required information. Do not provide copies of the school catalog or information that does not pertain to the items in this application. </w:t>
      </w:r>
    </w:p>
    <w:p w14:paraId="2E917970" w14:textId="77777777" w:rsidR="00037B38" w:rsidRPr="00037B38" w:rsidRDefault="00037B38" w:rsidP="00037B38">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rFonts w:ascii="Times New Roman" w:hAnsi="Times New Roman" w:cs="Times New Roman"/>
          <w:sz w:val="20"/>
        </w:rPr>
      </w:pPr>
      <w:r w:rsidRPr="00037B38">
        <w:rPr>
          <w:rFonts w:ascii="Times New Roman" w:hAnsi="Times New Roman" w:cs="Times New Roman"/>
          <w:sz w:val="20"/>
        </w:rPr>
        <w:t xml:space="preserve">4. </w:t>
      </w:r>
      <w:r w:rsidRPr="00037B38">
        <w:rPr>
          <w:rFonts w:ascii="Times New Roman" w:hAnsi="Times New Roman" w:cs="Times New Roman"/>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1DEC9189" w14:textId="77777777" w:rsidR="00037B38" w:rsidRPr="00037B38" w:rsidRDefault="00037B38" w:rsidP="00037B38">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rFonts w:ascii="Times New Roman" w:hAnsi="Times New Roman" w:cs="Times New Roman"/>
          <w:sz w:val="20"/>
        </w:rPr>
      </w:pPr>
      <w:r w:rsidRPr="00037B38">
        <w:rPr>
          <w:rFonts w:ascii="Times New Roman" w:hAnsi="Times New Roman" w:cs="Times New Roman"/>
          <w:sz w:val="20"/>
        </w:rPr>
        <w:br w:type="column"/>
      </w:r>
      <w:r w:rsidRPr="00037B38">
        <w:rPr>
          <w:rFonts w:ascii="Times New Roman" w:hAnsi="Times New Roman" w:cs="Times New Roman"/>
          <w:b/>
          <w:sz w:val="20"/>
        </w:rPr>
        <w:t xml:space="preserve">ELECTRONIC SUBMISSION FORMAT REQUIREMENTS: </w:t>
      </w:r>
    </w:p>
    <w:p w14:paraId="1797F210" w14:textId="77777777" w:rsidR="00037B38" w:rsidRPr="00037B38" w:rsidRDefault="00037B38" w:rsidP="00037B38">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line="240" w:lineRule="auto"/>
        <w:ind w:left="360"/>
        <w:jc w:val="both"/>
        <w:rPr>
          <w:rFonts w:ascii="Times New Roman" w:hAnsi="Times New Roman" w:cs="Times New Roman"/>
          <w:sz w:val="20"/>
        </w:rPr>
      </w:pPr>
      <w:r w:rsidRPr="00037B38">
        <w:rPr>
          <w:rFonts w:ascii="Times New Roman" w:hAnsi="Times New Roman" w:cs="Times New Roman"/>
          <w:sz w:val="20"/>
        </w:rPr>
        <w:t xml:space="preserve">Electronic Submissions </w:t>
      </w:r>
      <w:r w:rsidRPr="00037B38">
        <w:rPr>
          <w:rFonts w:ascii="Times New Roman" w:hAnsi="Times New Roman" w:cs="Times New Roman"/>
          <w:sz w:val="20"/>
          <w:u w:val="single"/>
        </w:rPr>
        <w:t>may not</w:t>
      </w:r>
      <w:r w:rsidRPr="00037B38">
        <w:rPr>
          <w:rFonts w:ascii="Times New Roman" w:hAnsi="Times New Roman" w:cs="Times New Roman"/>
          <w:sz w:val="20"/>
        </w:rPr>
        <w:t xml:space="preserve"> be transmitted to the Commission via e-mail.</w:t>
      </w:r>
    </w:p>
    <w:p w14:paraId="3B2E199E" w14:textId="77777777" w:rsidR="00037B38" w:rsidRPr="00037B38" w:rsidRDefault="00037B38" w:rsidP="00037B38">
      <w:pPr>
        <w:numPr>
          <w:ilvl w:val="0"/>
          <w:numId w:val="1"/>
        </w:numPr>
        <w:pBdr>
          <w:top w:val="single" w:sz="4" w:space="0" w:color="auto"/>
          <w:left w:val="single" w:sz="4" w:space="4" w:color="auto"/>
          <w:bottom w:val="single" w:sz="4" w:space="1" w:color="auto"/>
          <w:right w:val="single" w:sz="4" w:space="4" w:color="auto"/>
        </w:pBdr>
        <w:tabs>
          <w:tab w:val="num" w:pos="630"/>
        </w:tabs>
        <w:spacing w:after="120" w:line="240" w:lineRule="auto"/>
        <w:ind w:left="360"/>
        <w:jc w:val="both"/>
        <w:rPr>
          <w:rFonts w:ascii="Times New Roman" w:hAnsi="Times New Roman" w:cs="Times New Roman"/>
          <w:sz w:val="20"/>
        </w:rPr>
      </w:pPr>
      <w:r w:rsidRPr="00037B38">
        <w:rPr>
          <w:rFonts w:ascii="Times New Roman" w:hAnsi="Times New Roman" w:cs="Times New Roman"/>
          <w:sz w:val="20"/>
        </w:rPr>
        <w:t xml:space="preserve">The school’s response must be prepared in accordance with ACCSC’s </w:t>
      </w:r>
      <w:hyperlink r:id="rId13" w:history="1">
        <w:r w:rsidRPr="00037B38">
          <w:rPr>
            <w:rStyle w:val="Hyperlink"/>
            <w:rFonts w:ascii="Times New Roman" w:hAnsi="Times New Roman" w:cs="Times New Roman"/>
            <w:sz w:val="20"/>
          </w:rPr>
          <w:t xml:space="preserve">Instructions for Electronic Submission </w:t>
        </w:r>
      </w:hyperlink>
      <w:r w:rsidRPr="00037B38">
        <w:rPr>
          <w:rFonts w:ascii="Times New Roman" w:hAnsi="Times New Roman" w:cs="Times New Roman"/>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72999903" w14:textId="77777777" w:rsidR="00037B38" w:rsidRPr="00037B38" w:rsidRDefault="00037B38" w:rsidP="00037B38">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rPr>
      </w:pPr>
      <w:bookmarkStart w:id="0" w:name="_Hlk100324521"/>
      <w:r w:rsidRPr="00037B38">
        <w:rPr>
          <w:rFonts w:ascii="Times New Roman" w:hAnsi="Times New Roman" w:cs="Times New Roman"/>
          <w:bCs/>
          <w:sz w:val="20"/>
        </w:rPr>
        <w:t xml:space="preserve">Please visit the ACCSC website for specific resources and guidance regarding how to successfully complete this application: </w:t>
      </w:r>
      <w:hyperlink r:id="rId14" w:history="1">
        <w:r w:rsidRPr="00037B38">
          <w:rPr>
            <w:rStyle w:val="Hyperlink"/>
            <w:rFonts w:ascii="Times New Roman" w:hAnsi="Times New Roman" w:cs="Times New Roman"/>
            <w:bCs/>
            <w:sz w:val="20"/>
          </w:rPr>
          <w:t>Forms and Reports</w:t>
        </w:r>
      </w:hyperlink>
      <w:r w:rsidRPr="00037B38">
        <w:rPr>
          <w:rFonts w:ascii="Times New Roman" w:hAnsi="Times New Roman" w:cs="Times New Roman"/>
          <w:bCs/>
          <w:sz w:val="20"/>
        </w:rPr>
        <w:t>-Guidance/Sample Applications.</w:t>
      </w:r>
      <w:r w:rsidRPr="00037B38">
        <w:rPr>
          <w:rFonts w:ascii="Times New Roman" w:hAnsi="Times New Roman" w:cs="Times New Roman"/>
          <w:b/>
          <w:sz w:val="20"/>
        </w:rPr>
        <w:t xml:space="preserve">  </w:t>
      </w:r>
      <w:r w:rsidRPr="00037B38">
        <w:rPr>
          <w:rFonts w:ascii="Times New Roman" w:hAnsi="Times New Roman" w:cs="Times New Roman"/>
          <w:sz w:val="20"/>
        </w:rPr>
        <w:t>ACCSC encourages the school to review this module prior to submitting this application. </w:t>
      </w:r>
      <w:r w:rsidRPr="00037B38">
        <w:rPr>
          <w:rFonts w:ascii="Times New Roman" w:hAnsi="Times New Roman" w:cs="Times New Roman"/>
          <w:color w:val="0000FF"/>
          <w:sz w:val="20"/>
          <w:u w:val="single"/>
        </w:rPr>
        <w:t xml:space="preserve"> </w:t>
      </w:r>
    </w:p>
    <w:p w14:paraId="09900766" w14:textId="77777777" w:rsidR="00037B38" w:rsidRPr="00037B38" w:rsidRDefault="00037B38" w:rsidP="00037B38">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rPr>
      </w:pPr>
      <w:r w:rsidRPr="00037B38">
        <w:rPr>
          <w:rFonts w:ascii="Times New Roman" w:hAnsi="Times New Roman" w:cs="Times New Roman"/>
          <w:sz w:val="20"/>
        </w:rPr>
        <w:t xml:space="preserve">Additionally, </w:t>
      </w:r>
      <w:r w:rsidRPr="00037B38">
        <w:rPr>
          <w:rFonts w:ascii="Times New Roman" w:hAnsi="Times New Roman" w:cs="Times New Roman"/>
          <w:b/>
          <w:bCs/>
          <w:sz w:val="20"/>
        </w:rPr>
        <w:t>do not copy and paste</w:t>
      </w:r>
      <w:r w:rsidRPr="00037B38">
        <w:rPr>
          <w:rFonts w:ascii="Times New Roman" w:hAnsi="Times New Roman" w:cs="Times New Roman"/>
          <w:sz w:val="20"/>
        </w:rPr>
        <w:t xml:space="preserve"> answers from previous applications.</w:t>
      </w:r>
    </w:p>
    <w:bookmarkEnd w:id="0"/>
    <w:p w14:paraId="7578788B" w14:textId="77777777" w:rsidR="00037B38" w:rsidRPr="00037B38" w:rsidRDefault="00037B38" w:rsidP="00037B38">
      <w:pPr>
        <w:suppressAutoHyphens/>
        <w:jc w:val="both"/>
        <w:rPr>
          <w:rFonts w:ascii="Times New Roman" w:hAnsi="Times New Roman" w:cs="Times New Roman"/>
          <w:color w:val="0000FF"/>
          <w:sz w:val="20"/>
          <w:u w:val="single"/>
        </w:rPr>
      </w:pPr>
    </w:p>
    <w:p w14:paraId="29B557F2" w14:textId="77777777" w:rsidR="00037B38" w:rsidRPr="00037B38" w:rsidRDefault="00037B38" w:rsidP="00037B38">
      <w:pPr>
        <w:suppressAutoHyphens/>
        <w:jc w:val="both"/>
        <w:rPr>
          <w:rFonts w:ascii="Times New Roman" w:hAnsi="Times New Roman" w:cs="Times New Roman"/>
          <w:color w:val="0000FF"/>
          <w:sz w:val="20"/>
          <w:u w:val="single"/>
        </w:rPr>
      </w:pPr>
    </w:p>
    <w:p w14:paraId="2CFBA4AC" w14:textId="77777777" w:rsidR="00037B38" w:rsidRPr="00037B38" w:rsidRDefault="00037B38" w:rsidP="00037B38">
      <w:pPr>
        <w:suppressAutoHyphens/>
        <w:jc w:val="both"/>
        <w:rPr>
          <w:rFonts w:ascii="Times New Roman" w:hAnsi="Times New Roman" w:cs="Times New Roman"/>
          <w:sz w:val="20"/>
        </w:rPr>
        <w:sectPr w:rsidR="00037B38" w:rsidRPr="00037B38" w:rsidSect="00730C16">
          <w:type w:val="continuous"/>
          <w:pgSz w:w="12240" w:h="15840"/>
          <w:pgMar w:top="1440" w:right="1440" w:bottom="1440" w:left="1440" w:header="720" w:footer="720" w:gutter="0"/>
          <w:cols w:num="2" w:space="540"/>
          <w:docGrid w:linePitch="360"/>
        </w:sectPr>
      </w:pPr>
    </w:p>
    <w:p w14:paraId="712F7821" w14:textId="4CE93872" w:rsidR="00B23DEA" w:rsidRPr="00037B38" w:rsidRDefault="00037B38" w:rsidP="00037B38">
      <w:pPr>
        <w:pStyle w:val="BodyText"/>
        <w:spacing w:after="240"/>
        <w:rPr>
          <w:b w:val="0"/>
          <w:strike w:val="0"/>
          <w:spacing w:val="-2"/>
          <w:sz w:val="22"/>
          <w:szCs w:val="22"/>
        </w:rPr>
      </w:pPr>
      <w:r w:rsidRPr="00037B38">
        <w:rPr>
          <w:strike w:val="0"/>
          <w:sz w:val="22"/>
          <w:szCs w:val="22"/>
        </w:rPr>
        <w:t xml:space="preserve">I </w:t>
      </w:r>
      <w:r w:rsidR="00B23DEA" w:rsidRPr="00037B38">
        <w:rPr>
          <w:strike w:val="0"/>
          <w:spacing w:val="-2"/>
          <w:sz w:val="22"/>
          <w:szCs w:val="22"/>
        </w:rPr>
        <w:t>certify that the information herein and attached hereto is correct.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2902"/>
        <w:gridCol w:w="2273"/>
        <w:gridCol w:w="967"/>
      </w:tblGrid>
      <w:tr w:rsidR="00B23DEA" w:rsidRPr="00037B38" w14:paraId="278D54D8" w14:textId="77777777" w:rsidTr="00037B38">
        <w:trPr>
          <w:cantSplit/>
          <w:trHeight w:val="432"/>
        </w:trPr>
        <w:tc>
          <w:tcPr>
            <w:tcW w:w="33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207A61" w14:textId="77777777" w:rsidR="00B23DEA" w:rsidRPr="00037B38" w:rsidRDefault="00B23DEA" w:rsidP="00B23DEA">
            <w:pPr>
              <w:widowControl w:val="0"/>
              <w:adjustRightInd w:val="0"/>
              <w:spacing w:after="0" w:line="240" w:lineRule="auto"/>
              <w:jc w:val="center"/>
              <w:textAlignment w:val="baseline"/>
              <w:rPr>
                <w:rFonts w:ascii="Times New Roman" w:eastAsia="Times New Roman" w:hAnsi="Times New Roman" w:cs="Times New Roman"/>
                <w:b/>
                <w:smallCaps/>
                <w:sz w:val="20"/>
                <w:szCs w:val="20"/>
              </w:rPr>
            </w:pPr>
            <w:r w:rsidRPr="00037B38">
              <w:rPr>
                <w:rFonts w:ascii="Times New Roman" w:eastAsia="Times New Roman" w:hAnsi="Times New Roman" w:cs="Times New Roman"/>
                <w:b/>
                <w:smallCaps/>
                <w:sz w:val="20"/>
                <w:szCs w:val="20"/>
              </w:rPr>
              <w:t>Name</w:t>
            </w:r>
          </w:p>
        </w:tc>
        <w:tc>
          <w:tcPr>
            <w:tcW w:w="29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03C6C4" w14:textId="77777777" w:rsidR="00B23DEA" w:rsidRPr="00037B38" w:rsidRDefault="00B23DEA" w:rsidP="00B23DEA">
            <w:pPr>
              <w:widowControl w:val="0"/>
              <w:adjustRightInd w:val="0"/>
              <w:spacing w:after="0" w:line="240" w:lineRule="auto"/>
              <w:jc w:val="center"/>
              <w:textAlignment w:val="baseline"/>
              <w:rPr>
                <w:rFonts w:ascii="Times New Roman" w:eastAsia="Times New Roman" w:hAnsi="Times New Roman" w:cs="Times New Roman"/>
                <w:smallCaps/>
                <w:sz w:val="20"/>
                <w:szCs w:val="20"/>
              </w:rPr>
            </w:pPr>
            <w:r w:rsidRPr="00037B38">
              <w:rPr>
                <w:rFonts w:ascii="Times New Roman" w:eastAsia="Times New Roman" w:hAnsi="Times New Roman" w:cs="Times New Roman"/>
                <w:b/>
                <w:smallCaps/>
                <w:sz w:val="20"/>
                <w:szCs w:val="20"/>
              </w:rPr>
              <w:t>Signature</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CF36B" w14:textId="77777777" w:rsidR="00B23DEA" w:rsidRPr="00037B38" w:rsidRDefault="00B23DEA" w:rsidP="00B23DEA">
            <w:pPr>
              <w:widowControl w:val="0"/>
              <w:adjustRightInd w:val="0"/>
              <w:spacing w:after="0" w:line="240" w:lineRule="auto"/>
              <w:jc w:val="center"/>
              <w:textAlignment w:val="baseline"/>
              <w:rPr>
                <w:rFonts w:ascii="Times New Roman" w:eastAsia="Times New Roman" w:hAnsi="Times New Roman" w:cs="Times New Roman"/>
                <w:b/>
                <w:smallCaps/>
                <w:sz w:val="20"/>
                <w:szCs w:val="20"/>
              </w:rPr>
            </w:pPr>
            <w:r w:rsidRPr="00037B38">
              <w:rPr>
                <w:rFonts w:ascii="Times New Roman" w:eastAsia="Times New Roman" w:hAnsi="Times New Roman" w:cs="Times New Roman"/>
                <w:b/>
                <w:smallCaps/>
                <w:sz w:val="20"/>
                <w:szCs w:val="20"/>
              </w:rPr>
              <w:t>Title</w:t>
            </w:r>
          </w:p>
        </w:tc>
        <w:tc>
          <w:tcPr>
            <w:tcW w:w="9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431BC7" w14:textId="77777777" w:rsidR="00B23DEA" w:rsidRPr="00037B38" w:rsidRDefault="00B23DEA" w:rsidP="00B23DEA">
            <w:pPr>
              <w:widowControl w:val="0"/>
              <w:adjustRightInd w:val="0"/>
              <w:spacing w:after="0" w:line="240" w:lineRule="auto"/>
              <w:jc w:val="center"/>
              <w:textAlignment w:val="baseline"/>
              <w:rPr>
                <w:rFonts w:ascii="Times New Roman" w:eastAsia="Times New Roman" w:hAnsi="Times New Roman" w:cs="Times New Roman"/>
                <w:b/>
                <w:smallCaps/>
                <w:sz w:val="20"/>
                <w:szCs w:val="20"/>
              </w:rPr>
            </w:pPr>
            <w:r w:rsidRPr="00037B38">
              <w:rPr>
                <w:rFonts w:ascii="Times New Roman" w:eastAsia="Times New Roman" w:hAnsi="Times New Roman" w:cs="Times New Roman"/>
                <w:b/>
                <w:smallCaps/>
                <w:sz w:val="20"/>
                <w:szCs w:val="20"/>
              </w:rPr>
              <w:t>Date</w:t>
            </w:r>
          </w:p>
        </w:tc>
      </w:tr>
      <w:tr w:rsidR="00B23DEA" w:rsidRPr="00037B38" w14:paraId="0D4D3213" w14:textId="77777777" w:rsidTr="00037B38">
        <w:trPr>
          <w:cantSplit/>
          <w:trHeight w:val="432"/>
        </w:trPr>
        <w:tc>
          <w:tcPr>
            <w:tcW w:w="3308" w:type="dxa"/>
            <w:tcBorders>
              <w:top w:val="single" w:sz="4" w:space="0" w:color="auto"/>
              <w:left w:val="single" w:sz="4" w:space="0" w:color="auto"/>
              <w:bottom w:val="single" w:sz="4" w:space="0" w:color="auto"/>
              <w:right w:val="single" w:sz="4" w:space="0" w:color="auto"/>
            </w:tcBorders>
            <w:vAlign w:val="center"/>
          </w:tcPr>
          <w:p w14:paraId="73FCBB1B" w14:textId="77777777" w:rsidR="00B23DEA" w:rsidRPr="00037B38" w:rsidRDefault="00B23DEA" w:rsidP="00B23DEA">
            <w:pPr>
              <w:spacing w:after="0" w:line="240" w:lineRule="auto"/>
              <w:rPr>
                <w:rFonts w:ascii="Times New Roman" w:eastAsia="Times New Roman" w:hAnsi="Times New Roman" w:cs="Times New Roman"/>
                <w:sz w:val="20"/>
                <w:szCs w:val="20"/>
              </w:rPr>
            </w:pPr>
          </w:p>
        </w:tc>
        <w:tc>
          <w:tcPr>
            <w:tcW w:w="2902" w:type="dxa"/>
            <w:tcBorders>
              <w:top w:val="single" w:sz="4" w:space="0" w:color="auto"/>
              <w:left w:val="single" w:sz="4" w:space="0" w:color="auto"/>
              <w:bottom w:val="single" w:sz="4" w:space="0" w:color="auto"/>
              <w:right w:val="single" w:sz="4" w:space="0" w:color="auto"/>
            </w:tcBorders>
            <w:vAlign w:val="center"/>
          </w:tcPr>
          <w:p w14:paraId="41A2F671" w14:textId="77777777" w:rsidR="00B23DEA" w:rsidRPr="00037B38" w:rsidRDefault="00B23DEA" w:rsidP="00B23DEA">
            <w:pPr>
              <w:spacing w:after="0" w:line="240" w:lineRule="auto"/>
              <w:jc w:val="center"/>
              <w:rPr>
                <w:rFonts w:ascii="Times New Roman" w:eastAsia="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vAlign w:val="center"/>
          </w:tcPr>
          <w:p w14:paraId="23D51BCD" w14:textId="77777777" w:rsidR="00B23DEA" w:rsidRPr="00037B38" w:rsidRDefault="00B23DEA" w:rsidP="00B23DEA">
            <w:pPr>
              <w:spacing w:after="0" w:line="240" w:lineRule="auto"/>
              <w:jc w:val="center"/>
              <w:rPr>
                <w:rFonts w:ascii="Times New Roman" w:eastAsia="Times New Roman"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vAlign w:val="center"/>
          </w:tcPr>
          <w:p w14:paraId="41985DA4" w14:textId="77777777" w:rsidR="00B23DEA" w:rsidRPr="00037B38" w:rsidRDefault="00B23DEA" w:rsidP="00B23DEA">
            <w:pPr>
              <w:spacing w:after="0" w:line="240" w:lineRule="auto"/>
              <w:jc w:val="center"/>
              <w:rPr>
                <w:rFonts w:ascii="Times New Roman" w:eastAsia="Times New Roman" w:hAnsi="Times New Roman" w:cs="Times New Roman"/>
                <w:sz w:val="20"/>
                <w:szCs w:val="20"/>
              </w:rPr>
            </w:pPr>
          </w:p>
        </w:tc>
      </w:tr>
    </w:tbl>
    <w:p w14:paraId="456DC5A5" w14:textId="32EAFDD7" w:rsidR="00037B38" w:rsidRDefault="00037B38" w:rsidP="00A64CFC">
      <w:pPr>
        <w:suppressAutoHyphens/>
        <w:spacing w:after="120" w:line="240" w:lineRule="auto"/>
        <w:ind w:right="43"/>
        <w:jc w:val="both"/>
        <w:rPr>
          <w:rFonts w:ascii="Times New Roman" w:eastAsia="Times New Roman" w:hAnsi="Times New Roman" w:cs="Times New Roman"/>
          <w:szCs w:val="20"/>
        </w:rPr>
      </w:pPr>
      <w:bookmarkStart w:id="1" w:name="_Hlk68263417"/>
    </w:p>
    <w:p w14:paraId="7C18EDAE" w14:textId="77777777" w:rsidR="00037B38" w:rsidRDefault="00037B38">
      <w:pPr>
        <w:rPr>
          <w:rFonts w:ascii="Times New Roman" w:eastAsia="Times New Roman" w:hAnsi="Times New Roman" w:cs="Times New Roman"/>
          <w:szCs w:val="20"/>
        </w:rPr>
      </w:pPr>
      <w:r>
        <w:rPr>
          <w:rFonts w:ascii="Times New Roman" w:eastAsia="Times New Roman" w:hAnsi="Times New Roman" w:cs="Times New Roman"/>
          <w:szCs w:val="20"/>
        </w:rPr>
        <w:br w:type="page"/>
      </w:r>
    </w:p>
    <w:bookmarkEnd w:id="1"/>
    <w:p w14:paraId="7C407F5F" w14:textId="77777777" w:rsidR="00A64CFC" w:rsidRPr="00037B38" w:rsidRDefault="00A64CFC" w:rsidP="00B23DEA">
      <w:pPr>
        <w:suppressAutoHyphens/>
        <w:spacing w:after="60" w:line="276" w:lineRule="auto"/>
        <w:contextualSpacing/>
        <w:jc w:val="both"/>
        <w:rPr>
          <w:rFonts w:ascii="Times New Roman" w:eastAsia="Calibri" w:hAnsi="Times New Roman" w:cs="Times New Roman"/>
          <w:spacing w:val="-2"/>
          <w:sz w:val="20"/>
          <w:szCs w:val="20"/>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925"/>
        <w:gridCol w:w="945"/>
        <w:gridCol w:w="450"/>
        <w:gridCol w:w="1507"/>
        <w:gridCol w:w="990"/>
        <w:gridCol w:w="720"/>
        <w:gridCol w:w="810"/>
      </w:tblGrid>
      <w:tr w:rsidR="00B23DEA" w:rsidRPr="00037B38" w14:paraId="02BFB643" w14:textId="77777777" w:rsidTr="002566F5">
        <w:trPr>
          <w:cantSplit/>
        </w:trPr>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C8969F" w14:textId="6ED1EEE0"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b/>
                <w:smallCaps/>
                <w:sz w:val="20"/>
              </w:rPr>
            </w:pPr>
            <w:r w:rsidRPr="00037B38">
              <w:rPr>
                <w:rFonts w:ascii="Times New Roman" w:hAnsi="Times New Roman" w:cs="Times New Roman"/>
              </w:rPr>
              <w:br w:type="page"/>
            </w:r>
            <w:r w:rsidRPr="00037B38">
              <w:rPr>
                <w:rFonts w:ascii="Times New Roman" w:hAnsi="Times New Roman" w:cs="Times New Roman"/>
                <w:b/>
                <w:smallCaps/>
                <w:sz w:val="20"/>
              </w:rPr>
              <w:t>School #</w:t>
            </w:r>
          </w:p>
        </w:tc>
        <w:tc>
          <w:tcPr>
            <w:tcW w:w="2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472A41"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mallCaps/>
                <w:sz w:val="20"/>
              </w:rPr>
            </w:pPr>
            <w:r w:rsidRPr="00037B38">
              <w:rPr>
                <w:rFonts w:ascii="Times New Roman" w:hAnsi="Times New Roman" w:cs="Times New Roman"/>
                <w:b/>
                <w:smallCaps/>
                <w:sz w:val="20"/>
              </w:rPr>
              <w:t>Name of School</w:t>
            </w:r>
          </w:p>
        </w:tc>
        <w:tc>
          <w:tcPr>
            <w:tcW w:w="13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2CC6F3"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b/>
                <w:smallCaps/>
                <w:sz w:val="20"/>
              </w:rPr>
            </w:pPr>
            <w:r w:rsidRPr="00037B38">
              <w:rPr>
                <w:rFonts w:ascii="Times New Roman" w:hAnsi="Times New Roman" w:cs="Times New Roman"/>
                <w:b/>
                <w:smallCaps/>
                <w:sz w:val="20"/>
              </w:rPr>
              <w:t xml:space="preserve">Type </w:t>
            </w:r>
          </w:p>
        </w:tc>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D908C2"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mallCaps/>
                <w:sz w:val="20"/>
              </w:rPr>
            </w:pPr>
            <w:r w:rsidRPr="00037B38">
              <w:rPr>
                <w:rFonts w:ascii="Times New Roman" w:hAnsi="Times New Roman" w:cs="Times New Roman"/>
                <w:b/>
                <w:smallCaps/>
                <w:sz w:val="20"/>
              </w:rPr>
              <w:t>City</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31C1F6"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mallCaps/>
                <w:sz w:val="20"/>
              </w:rPr>
            </w:pPr>
            <w:r w:rsidRPr="00037B38">
              <w:rPr>
                <w:rFonts w:ascii="Times New Roman" w:hAnsi="Times New Roman" w:cs="Times New Roman"/>
                <w:b/>
                <w:smallCaps/>
                <w:sz w:val="20"/>
              </w:rPr>
              <w:t>State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EAB8C8" w14:textId="77777777" w:rsidR="00B23DEA" w:rsidRPr="00037B38" w:rsidRDefault="00B23DEA" w:rsidP="00BA63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tabs>
                <w:tab w:val="left" w:pos="408"/>
              </w:tabs>
              <w:jc w:val="center"/>
              <w:rPr>
                <w:rFonts w:ascii="Times New Roman" w:hAnsi="Times New Roman" w:cs="Times New Roman"/>
                <w:b/>
                <w:smallCaps/>
                <w:sz w:val="20"/>
              </w:rPr>
            </w:pPr>
            <w:r w:rsidRPr="00037B38">
              <w:rPr>
                <w:rFonts w:ascii="Times New Roman" w:hAnsi="Times New Roman" w:cs="Times New Roman"/>
                <w:b/>
                <w:smallCaps/>
                <w:sz w:val="20"/>
              </w:rPr>
              <w:t>Degree Granting</w:t>
            </w:r>
          </w:p>
        </w:tc>
      </w:tr>
      <w:tr w:rsidR="00B23DEA" w:rsidRPr="00037B38" w14:paraId="529A3CA3" w14:textId="77777777" w:rsidTr="002566F5">
        <w:trPr>
          <w:cantSplit/>
          <w:trHeight w:val="278"/>
        </w:trPr>
        <w:tc>
          <w:tcPr>
            <w:tcW w:w="1170" w:type="dxa"/>
            <w:vMerge w:val="restart"/>
            <w:tcBorders>
              <w:top w:val="single" w:sz="4" w:space="0" w:color="auto"/>
              <w:left w:val="single" w:sz="4" w:space="0" w:color="auto"/>
              <w:bottom w:val="single" w:sz="4" w:space="0" w:color="auto"/>
              <w:right w:val="single" w:sz="4" w:space="0" w:color="auto"/>
            </w:tcBorders>
            <w:vAlign w:val="center"/>
          </w:tcPr>
          <w:p w14:paraId="0FBFE782"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2925" w:type="dxa"/>
            <w:vMerge w:val="restart"/>
            <w:tcBorders>
              <w:top w:val="single" w:sz="4" w:space="0" w:color="auto"/>
              <w:left w:val="single" w:sz="4" w:space="0" w:color="auto"/>
              <w:bottom w:val="single" w:sz="4" w:space="0" w:color="auto"/>
              <w:right w:val="single" w:sz="4" w:space="0" w:color="auto"/>
            </w:tcBorders>
            <w:vAlign w:val="center"/>
          </w:tcPr>
          <w:p w14:paraId="50211E6D"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14:paraId="21990EEC"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rFonts w:ascii="Times New Roman" w:hAnsi="Times New Roman" w:cs="Times New Roman"/>
                <w:smallCaps/>
                <w:sz w:val="20"/>
              </w:rPr>
            </w:pPr>
            <w:r w:rsidRPr="00037B38">
              <w:rPr>
                <w:rFonts w:ascii="Times New Roman" w:hAnsi="Times New Roman" w:cs="Times New Roman"/>
                <w:smallCaps/>
                <w:color w:val="000000"/>
                <w:sz w:val="20"/>
              </w:rPr>
              <w:t>Main:</w:t>
            </w:r>
          </w:p>
        </w:tc>
        <w:tc>
          <w:tcPr>
            <w:tcW w:w="450" w:type="dxa"/>
            <w:tcBorders>
              <w:top w:val="single" w:sz="4" w:space="0" w:color="auto"/>
              <w:left w:val="single" w:sz="4" w:space="0" w:color="auto"/>
              <w:bottom w:val="single" w:sz="4" w:space="0" w:color="auto"/>
              <w:right w:val="single" w:sz="4" w:space="0" w:color="auto"/>
            </w:tcBorders>
            <w:vAlign w:val="center"/>
            <w:hideMark/>
          </w:tcPr>
          <w:p w14:paraId="07DE269D" w14:textId="77777777" w:rsidR="00B23DEA" w:rsidRPr="00037B38" w:rsidRDefault="007A6F19">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sdt>
              <w:sdtPr>
                <w:rPr>
                  <w:rFonts w:ascii="Times New Roman" w:hAnsi="Times New Roman" w:cs="Times New Roman"/>
                  <w:color w:val="000000"/>
                  <w:sz w:val="20"/>
                </w:rPr>
                <w:alias w:val="Main"/>
                <w:tag w:val="Main"/>
                <w:id w:val="589425496"/>
                <w14:checkbox>
                  <w14:checked w14:val="0"/>
                  <w14:checkedState w14:val="0052" w14:font="Wingdings 2"/>
                  <w14:uncheckedState w14:val="2610" w14:font="MS Gothic"/>
                </w14:checkbox>
              </w:sdtPr>
              <w:sdtEndPr/>
              <w:sdtContent>
                <w:r w:rsidR="00B23DEA" w:rsidRPr="00037B38">
                  <w:rPr>
                    <w:rFonts w:ascii="Segoe UI Symbol" w:eastAsia="MS Mincho" w:hAnsi="Segoe UI Symbol" w:cs="Segoe UI Symbol"/>
                    <w:color w:val="000000"/>
                    <w:sz w:val="20"/>
                  </w:rPr>
                  <w:t>☐</w:t>
                </w:r>
              </w:sdtContent>
            </w:sdt>
          </w:p>
        </w:tc>
        <w:tc>
          <w:tcPr>
            <w:tcW w:w="1507" w:type="dxa"/>
            <w:vMerge w:val="restart"/>
            <w:tcBorders>
              <w:top w:val="single" w:sz="4" w:space="0" w:color="auto"/>
              <w:left w:val="single" w:sz="4" w:space="0" w:color="auto"/>
              <w:bottom w:val="single" w:sz="4" w:space="0" w:color="auto"/>
              <w:right w:val="single" w:sz="4" w:space="0" w:color="auto"/>
            </w:tcBorders>
            <w:vAlign w:val="center"/>
          </w:tcPr>
          <w:p w14:paraId="707C1552"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634AE525"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B45AE1B"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8"/>
              <w:rPr>
                <w:rFonts w:ascii="Times New Roman" w:hAnsi="Times New Roman" w:cs="Times New Roman"/>
                <w:smallCaps/>
                <w:sz w:val="20"/>
              </w:rPr>
            </w:pPr>
            <w:r w:rsidRPr="00037B38">
              <w:rPr>
                <w:rFonts w:ascii="Times New Roman" w:hAnsi="Times New Roman" w:cs="Times New Roman"/>
                <w:smallCaps/>
                <w:sz w:val="20"/>
              </w:rPr>
              <w:t>Yes: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4B3530B4" w14:textId="37123C7B" w:rsidR="00B23DEA" w:rsidRPr="00037B38" w:rsidRDefault="007A6F19">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sdt>
              <w:sdtPr>
                <w:rPr>
                  <w:rFonts w:ascii="Times New Roman" w:hAnsi="Times New Roman" w:cs="Times New Roman"/>
                  <w:color w:val="000000"/>
                  <w:sz w:val="20"/>
                </w:rPr>
                <w:alias w:val="Yes"/>
                <w:tag w:val="Yes"/>
                <w:id w:val="-1126535756"/>
                <w14:checkbox>
                  <w14:checked w14:val="0"/>
                  <w14:checkedState w14:val="0052" w14:font="Wingdings 2"/>
                  <w14:uncheckedState w14:val="2610" w14:font="MS Gothic"/>
                </w14:checkbox>
              </w:sdtPr>
              <w:sdtEndPr/>
              <w:sdtContent>
                <w:r w:rsidR="002566F5">
                  <w:rPr>
                    <w:rFonts w:ascii="MS Gothic" w:eastAsia="MS Gothic" w:hAnsi="MS Gothic" w:cs="Times New Roman" w:hint="eastAsia"/>
                    <w:color w:val="000000"/>
                    <w:sz w:val="20"/>
                  </w:rPr>
                  <w:t>☐</w:t>
                </w:r>
              </w:sdtContent>
            </w:sdt>
          </w:p>
        </w:tc>
      </w:tr>
      <w:tr w:rsidR="00B23DEA" w:rsidRPr="00037B38" w14:paraId="4A23943B" w14:textId="77777777" w:rsidTr="002566F5">
        <w:trPr>
          <w:cantSplit/>
          <w:trHeight w:val="72"/>
        </w:trPr>
        <w:tc>
          <w:tcPr>
            <w:tcW w:w="1170" w:type="dxa"/>
            <w:vMerge/>
            <w:tcBorders>
              <w:top w:val="single" w:sz="4" w:space="0" w:color="auto"/>
              <w:left w:val="single" w:sz="4" w:space="0" w:color="auto"/>
              <w:bottom w:val="single" w:sz="4" w:space="0" w:color="auto"/>
              <w:right w:val="single" w:sz="4" w:space="0" w:color="auto"/>
            </w:tcBorders>
            <w:vAlign w:val="center"/>
            <w:hideMark/>
          </w:tcPr>
          <w:p w14:paraId="02150B7D" w14:textId="77777777" w:rsidR="00B23DEA" w:rsidRPr="00037B38" w:rsidRDefault="00B23DEA">
            <w:pPr>
              <w:rPr>
                <w:rFonts w:ascii="Times New Roman" w:hAnsi="Times New Roman" w:cs="Times New Roman"/>
                <w:sz w:val="20"/>
              </w:rPr>
            </w:pPr>
          </w:p>
        </w:tc>
        <w:tc>
          <w:tcPr>
            <w:tcW w:w="2925" w:type="dxa"/>
            <w:vMerge/>
            <w:tcBorders>
              <w:top w:val="single" w:sz="4" w:space="0" w:color="auto"/>
              <w:left w:val="single" w:sz="4" w:space="0" w:color="auto"/>
              <w:bottom w:val="single" w:sz="4" w:space="0" w:color="auto"/>
              <w:right w:val="single" w:sz="4" w:space="0" w:color="auto"/>
            </w:tcBorders>
            <w:vAlign w:val="center"/>
            <w:hideMark/>
          </w:tcPr>
          <w:p w14:paraId="7C667ED1" w14:textId="77777777" w:rsidR="00B23DEA" w:rsidRPr="00037B38" w:rsidRDefault="00B23DEA">
            <w:pPr>
              <w:rPr>
                <w:rFonts w:ascii="Times New Roman" w:hAnsi="Times New Roman" w:cs="Times New Roman"/>
                <w:sz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14:paraId="031C11EA"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rFonts w:ascii="Times New Roman" w:hAnsi="Times New Roman" w:cs="Times New Roman"/>
                <w:smallCaps/>
                <w:sz w:val="20"/>
              </w:rPr>
            </w:pPr>
            <w:r w:rsidRPr="00037B38">
              <w:rPr>
                <w:rFonts w:ascii="Times New Roman" w:hAnsi="Times New Roman" w:cs="Times New Roman"/>
                <w:smallCaps/>
                <w:color w:val="000000"/>
                <w:sz w:val="20"/>
              </w:rPr>
              <w:t>Branch:</w:t>
            </w:r>
          </w:p>
        </w:tc>
        <w:tc>
          <w:tcPr>
            <w:tcW w:w="450" w:type="dxa"/>
            <w:tcBorders>
              <w:top w:val="single" w:sz="4" w:space="0" w:color="auto"/>
              <w:left w:val="single" w:sz="4" w:space="0" w:color="auto"/>
              <w:bottom w:val="single" w:sz="4" w:space="0" w:color="auto"/>
              <w:right w:val="single" w:sz="4" w:space="0" w:color="auto"/>
            </w:tcBorders>
            <w:vAlign w:val="center"/>
            <w:hideMark/>
          </w:tcPr>
          <w:p w14:paraId="66E7FD78" w14:textId="77777777" w:rsidR="00B23DEA" w:rsidRPr="00037B38" w:rsidRDefault="007A6F19">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sdt>
              <w:sdtPr>
                <w:rPr>
                  <w:rFonts w:ascii="Times New Roman" w:hAnsi="Times New Roman" w:cs="Times New Roman"/>
                  <w:color w:val="000000"/>
                  <w:sz w:val="20"/>
                </w:rPr>
                <w:alias w:val="Branch"/>
                <w:tag w:val="Branch"/>
                <w:id w:val="-204713229"/>
                <w14:checkbox>
                  <w14:checked w14:val="0"/>
                  <w14:checkedState w14:val="0052" w14:font="Wingdings 2"/>
                  <w14:uncheckedState w14:val="2610" w14:font="MS Gothic"/>
                </w14:checkbox>
              </w:sdtPr>
              <w:sdtEndPr/>
              <w:sdtContent>
                <w:r w:rsidR="00B23DEA" w:rsidRPr="00037B38">
                  <w:rPr>
                    <w:rFonts w:ascii="Segoe UI Symbol" w:eastAsia="MS Mincho" w:hAnsi="Segoe UI Symbol" w:cs="Segoe UI Symbol"/>
                    <w:color w:val="000000"/>
                    <w:sz w:val="20"/>
                  </w:rPr>
                  <w:t>☐</w:t>
                </w:r>
              </w:sdtContent>
            </w:sdt>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6CF3DF07" w14:textId="77777777" w:rsidR="00B23DEA" w:rsidRPr="00037B38" w:rsidRDefault="00B23DEA">
            <w:pPr>
              <w:rPr>
                <w:rFonts w:ascii="Times New Roman" w:hAnsi="Times New Roman" w:cs="Times New Roman"/>
                <w:sz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2BFF8BE" w14:textId="77777777" w:rsidR="00B23DEA" w:rsidRPr="00037B38" w:rsidRDefault="00B23DEA">
            <w:pP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79B66BC2" w14:textId="77777777" w:rsidR="00B23DEA" w:rsidRPr="00037B38" w:rsidRDefault="00B23DE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8"/>
              <w:rPr>
                <w:rFonts w:ascii="Times New Roman" w:hAnsi="Times New Roman" w:cs="Times New Roman"/>
                <w:smallCaps/>
                <w:sz w:val="20"/>
              </w:rPr>
            </w:pPr>
            <w:r w:rsidRPr="00037B38">
              <w:rPr>
                <w:rFonts w:ascii="Times New Roman" w:hAnsi="Times New Roman" w:cs="Times New Roman"/>
                <w:smallCaps/>
                <w:sz w:val="20"/>
              </w:rPr>
              <w:t>No:</w:t>
            </w:r>
          </w:p>
        </w:tc>
        <w:tc>
          <w:tcPr>
            <w:tcW w:w="810" w:type="dxa"/>
            <w:tcBorders>
              <w:top w:val="single" w:sz="4" w:space="0" w:color="auto"/>
              <w:left w:val="single" w:sz="4" w:space="0" w:color="auto"/>
              <w:bottom w:val="single" w:sz="4" w:space="0" w:color="auto"/>
              <w:right w:val="single" w:sz="4" w:space="0" w:color="auto"/>
            </w:tcBorders>
            <w:vAlign w:val="center"/>
            <w:hideMark/>
          </w:tcPr>
          <w:p w14:paraId="6650F067" w14:textId="77777777" w:rsidR="00B23DEA" w:rsidRPr="00037B38" w:rsidRDefault="007A6F19">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sdt>
              <w:sdtPr>
                <w:rPr>
                  <w:rFonts w:ascii="Times New Roman" w:hAnsi="Times New Roman" w:cs="Times New Roman"/>
                  <w:color w:val="000000"/>
                  <w:sz w:val="20"/>
                </w:rPr>
                <w:alias w:val="No"/>
                <w:tag w:val="No"/>
                <w:id w:val="-549852930"/>
                <w14:checkbox>
                  <w14:checked w14:val="0"/>
                  <w14:checkedState w14:val="0052" w14:font="Wingdings 2"/>
                  <w14:uncheckedState w14:val="2610" w14:font="MS Gothic"/>
                </w14:checkbox>
              </w:sdtPr>
              <w:sdtEndPr/>
              <w:sdtContent>
                <w:r w:rsidR="00B23DEA" w:rsidRPr="00037B38">
                  <w:rPr>
                    <w:rFonts w:ascii="Segoe UI Symbol" w:eastAsia="MS Mincho" w:hAnsi="Segoe UI Symbol" w:cs="Segoe UI Symbol"/>
                    <w:color w:val="000000"/>
                    <w:sz w:val="20"/>
                  </w:rPr>
                  <w:t>☐</w:t>
                </w:r>
              </w:sdtContent>
            </w:sdt>
          </w:p>
        </w:tc>
      </w:tr>
    </w:tbl>
    <w:p w14:paraId="51FA7C17" w14:textId="77777777" w:rsidR="00B23DEA" w:rsidRPr="00037B38" w:rsidRDefault="00B23DEA" w:rsidP="00B23DEA">
      <w:pPr>
        <w:pStyle w:val="BodyText"/>
        <w:ind w:left="-180" w:right="-234"/>
        <w:rPr>
          <w:b w:val="0"/>
          <w:strike w:val="0"/>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677"/>
        <w:gridCol w:w="3420"/>
      </w:tblGrid>
      <w:tr w:rsidR="00B23DEA" w:rsidRPr="00037B38" w14:paraId="09E9C56E" w14:textId="77777777" w:rsidTr="002566F5">
        <w:trPr>
          <w:cantSplit/>
          <w:trHeight w:val="360"/>
        </w:trPr>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76456" w14:textId="77777777" w:rsidR="00B23DEA" w:rsidRPr="00037B38" w:rsidRDefault="00B23DEA">
            <w:pPr>
              <w:jc w:val="center"/>
              <w:rPr>
                <w:rFonts w:ascii="Times New Roman" w:hAnsi="Times New Roman" w:cs="Times New Roman"/>
                <w:b/>
                <w:smallCaps/>
                <w:sz w:val="20"/>
              </w:rPr>
            </w:pPr>
            <w:r w:rsidRPr="00037B38">
              <w:rPr>
                <w:rFonts w:ascii="Times New Roman" w:hAnsi="Times New Roman" w:cs="Times New Roman"/>
                <w:b/>
                <w:smallCaps/>
                <w:sz w:val="20"/>
              </w:rPr>
              <w:t>Contact Person</w:t>
            </w:r>
          </w:p>
        </w:tc>
        <w:tc>
          <w:tcPr>
            <w:tcW w:w="2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50F2E3" w14:textId="77777777" w:rsidR="00B23DEA" w:rsidRPr="00037B38" w:rsidRDefault="00B23DEA">
            <w:pPr>
              <w:jc w:val="center"/>
              <w:rPr>
                <w:rFonts w:ascii="Times New Roman" w:hAnsi="Times New Roman" w:cs="Times New Roman"/>
                <w:smallCaps/>
                <w:sz w:val="20"/>
              </w:rPr>
            </w:pPr>
            <w:r w:rsidRPr="00037B38">
              <w:rPr>
                <w:rFonts w:ascii="Times New Roman" w:hAnsi="Times New Roman" w:cs="Times New Roman"/>
                <w:b/>
                <w:smallCaps/>
                <w:sz w:val="20"/>
              </w:rPr>
              <w:t>Phone</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82B86B" w14:textId="77777777" w:rsidR="00B23DEA" w:rsidRPr="00037B38" w:rsidRDefault="00B23DEA">
            <w:pPr>
              <w:jc w:val="center"/>
              <w:rPr>
                <w:rFonts w:ascii="Times New Roman" w:hAnsi="Times New Roman" w:cs="Times New Roman"/>
                <w:b/>
                <w:smallCaps/>
                <w:sz w:val="20"/>
              </w:rPr>
            </w:pPr>
            <w:r w:rsidRPr="00037B38">
              <w:rPr>
                <w:rFonts w:ascii="Times New Roman" w:hAnsi="Times New Roman" w:cs="Times New Roman"/>
                <w:b/>
                <w:smallCaps/>
                <w:sz w:val="20"/>
              </w:rPr>
              <w:t>Email</w:t>
            </w:r>
          </w:p>
        </w:tc>
      </w:tr>
      <w:tr w:rsidR="00B23DEA" w:rsidRPr="00037B38" w14:paraId="37DD450D" w14:textId="77777777" w:rsidTr="002566F5">
        <w:trPr>
          <w:cantSplit/>
          <w:trHeight w:val="360"/>
        </w:trPr>
        <w:tc>
          <w:tcPr>
            <w:tcW w:w="3420" w:type="dxa"/>
            <w:tcBorders>
              <w:top w:val="single" w:sz="4" w:space="0" w:color="auto"/>
              <w:left w:val="single" w:sz="4" w:space="0" w:color="auto"/>
              <w:bottom w:val="single" w:sz="4" w:space="0" w:color="auto"/>
              <w:right w:val="single" w:sz="4" w:space="0" w:color="auto"/>
            </w:tcBorders>
            <w:vAlign w:val="center"/>
          </w:tcPr>
          <w:p w14:paraId="6847B74B" w14:textId="77777777" w:rsidR="00B23DEA" w:rsidRPr="00037B38" w:rsidRDefault="00B23DEA">
            <w:pPr>
              <w:rPr>
                <w:rFonts w:ascii="Times New Roman" w:hAnsi="Times New Roman" w:cs="Times New Roman"/>
                <w:sz w:val="20"/>
              </w:rPr>
            </w:pPr>
          </w:p>
        </w:tc>
        <w:tc>
          <w:tcPr>
            <w:tcW w:w="2677" w:type="dxa"/>
            <w:tcBorders>
              <w:top w:val="single" w:sz="4" w:space="0" w:color="auto"/>
              <w:left w:val="single" w:sz="4" w:space="0" w:color="auto"/>
              <w:bottom w:val="single" w:sz="4" w:space="0" w:color="auto"/>
              <w:right w:val="single" w:sz="4" w:space="0" w:color="auto"/>
            </w:tcBorders>
            <w:vAlign w:val="center"/>
          </w:tcPr>
          <w:p w14:paraId="224FAA24" w14:textId="77777777" w:rsidR="00B23DEA" w:rsidRPr="00037B38" w:rsidRDefault="00B23DEA">
            <w:pPr>
              <w:jc w:val="center"/>
              <w:rPr>
                <w:rFonts w:ascii="Times New Roman" w:hAnsi="Times New Roman" w:cs="Times New Roman"/>
                <w:sz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653EDE26" w14:textId="77777777" w:rsidR="00B23DEA" w:rsidRPr="00037B38" w:rsidRDefault="00B23DEA">
            <w:pPr>
              <w:jc w:val="center"/>
              <w:rPr>
                <w:rFonts w:ascii="Times New Roman" w:hAnsi="Times New Roman" w:cs="Times New Roman"/>
                <w:sz w:val="20"/>
              </w:rPr>
            </w:pPr>
          </w:p>
        </w:tc>
      </w:tr>
    </w:tbl>
    <w:p w14:paraId="3EAED71E" w14:textId="77777777" w:rsidR="00B23DEA" w:rsidRPr="00037B38" w:rsidRDefault="00B23DEA" w:rsidP="00B23DEA">
      <w:pPr>
        <w:pStyle w:val="BodyText"/>
        <w:rPr>
          <w:i/>
          <w:strike w:val="0"/>
          <w:spacing w:val="-2"/>
        </w:rPr>
      </w:pPr>
    </w:p>
    <w:tbl>
      <w:tblPr>
        <w:tblStyle w:val="TableGrid"/>
        <w:tblW w:w="9517" w:type="dxa"/>
        <w:tblInd w:w="108" w:type="dxa"/>
        <w:tblLayout w:type="fixed"/>
        <w:tblLook w:val="04A0" w:firstRow="1" w:lastRow="0" w:firstColumn="1" w:lastColumn="0" w:noHBand="0" w:noVBand="1"/>
      </w:tblPr>
      <w:tblGrid>
        <w:gridCol w:w="2250"/>
        <w:gridCol w:w="1530"/>
        <w:gridCol w:w="1530"/>
        <w:gridCol w:w="1957"/>
        <w:gridCol w:w="540"/>
        <w:gridCol w:w="1710"/>
      </w:tblGrid>
      <w:tr w:rsidR="00B23DEA" w:rsidRPr="00037B38" w14:paraId="03AA1CBA" w14:textId="77777777" w:rsidTr="002566F5">
        <w:trPr>
          <w:trHeight w:val="647"/>
        </w:trPr>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F7A1B" w14:textId="77777777" w:rsidR="00B23DEA" w:rsidRPr="00037B38" w:rsidRDefault="00B23DEA">
            <w:pPr>
              <w:widowControl w:val="0"/>
              <w:suppressAutoHyphens/>
              <w:adjustRightInd w:val="0"/>
              <w:ind w:left="-108" w:right="-108"/>
              <w:jc w:val="center"/>
              <w:textAlignment w:val="baseline"/>
              <w:rPr>
                <w:i/>
                <w:spacing w:val="-2"/>
                <w:szCs w:val="18"/>
              </w:rPr>
            </w:pPr>
            <w:r w:rsidRPr="00037B38">
              <w:rPr>
                <w:b/>
                <w:smallCaps/>
                <w:szCs w:val="18"/>
              </w:rPr>
              <w:t>Course Title</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C4057" w14:textId="77777777" w:rsidR="00B23DEA" w:rsidRPr="00037B38" w:rsidRDefault="00B23DEA">
            <w:pPr>
              <w:widowControl w:val="0"/>
              <w:suppressAutoHyphens/>
              <w:adjustRightInd w:val="0"/>
              <w:ind w:left="-108" w:right="-108"/>
              <w:jc w:val="center"/>
              <w:textAlignment w:val="baseline"/>
              <w:rPr>
                <w:b/>
                <w:smallCaps/>
                <w:szCs w:val="18"/>
              </w:rPr>
            </w:pPr>
            <w:r w:rsidRPr="00037B38">
              <w:rPr>
                <w:b/>
                <w:smallCaps/>
                <w:szCs w:val="18"/>
              </w:rPr>
              <w:t>Instructional Clock Hours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BD1DF9" w14:textId="77777777" w:rsidR="00B23DEA" w:rsidRPr="00037B38" w:rsidRDefault="00B23DEA">
            <w:pPr>
              <w:widowControl w:val="0"/>
              <w:suppressAutoHyphens/>
              <w:adjustRightInd w:val="0"/>
              <w:jc w:val="center"/>
              <w:textAlignment w:val="baseline"/>
              <w:rPr>
                <w:b/>
                <w:smallCaps/>
                <w:spacing w:val="-2"/>
                <w:szCs w:val="18"/>
              </w:rPr>
            </w:pPr>
            <w:r w:rsidRPr="00037B38">
              <w:rPr>
                <w:b/>
                <w:smallCaps/>
                <w:szCs w:val="18"/>
              </w:rPr>
              <w:t>Academic Credit Hours</w:t>
            </w:r>
          </w:p>
        </w:tc>
        <w:tc>
          <w:tcPr>
            <w:tcW w:w="2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3C786" w14:textId="77777777" w:rsidR="00B23DEA" w:rsidRPr="00037B38" w:rsidRDefault="00B23DEA">
            <w:pPr>
              <w:widowControl w:val="0"/>
              <w:suppressAutoHyphens/>
              <w:adjustRightInd w:val="0"/>
              <w:jc w:val="center"/>
              <w:textAlignment w:val="baseline"/>
              <w:rPr>
                <w:b/>
                <w:smallCaps/>
                <w:szCs w:val="18"/>
              </w:rPr>
            </w:pPr>
            <w:r w:rsidRPr="00037B38">
              <w:rPr>
                <w:b/>
                <w:smallCaps/>
                <w:szCs w:val="18"/>
              </w:rPr>
              <w:t>Type of ESL Courses</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A5971" w14:textId="77777777" w:rsidR="00B23DEA" w:rsidRPr="00037B38" w:rsidRDefault="00B23DEA">
            <w:pPr>
              <w:widowControl w:val="0"/>
              <w:suppressAutoHyphens/>
              <w:adjustRightInd w:val="0"/>
              <w:ind w:left="-108" w:right="-108"/>
              <w:jc w:val="center"/>
              <w:textAlignment w:val="baseline"/>
              <w:rPr>
                <w:b/>
                <w:smallCaps/>
              </w:rPr>
            </w:pPr>
            <w:r w:rsidRPr="00037B38">
              <w:rPr>
                <w:b/>
                <w:smallCaps/>
              </w:rPr>
              <w:t>Proposed Start Date</w:t>
            </w:r>
          </w:p>
          <w:p w14:paraId="61C5FDE5" w14:textId="77777777" w:rsidR="00B23DEA" w:rsidRPr="00037B38" w:rsidRDefault="00B23DEA">
            <w:pPr>
              <w:widowControl w:val="0"/>
              <w:suppressAutoHyphens/>
              <w:adjustRightInd w:val="0"/>
              <w:ind w:left="-108" w:right="-108"/>
              <w:jc w:val="center"/>
              <w:textAlignment w:val="baseline"/>
              <w:rPr>
                <w:b/>
                <w:smallCaps/>
                <w:sz w:val="18"/>
                <w:szCs w:val="18"/>
              </w:rPr>
            </w:pPr>
            <w:r w:rsidRPr="00037B38">
              <w:rPr>
                <w:i/>
                <w:sz w:val="18"/>
              </w:rPr>
              <w:t>(month/day/year)</w:t>
            </w:r>
          </w:p>
        </w:tc>
      </w:tr>
      <w:tr w:rsidR="00B23DEA" w:rsidRPr="00037B38" w14:paraId="722CA524" w14:textId="77777777" w:rsidTr="002566F5">
        <w:trPr>
          <w:trHeight w:val="461"/>
        </w:trPr>
        <w:tc>
          <w:tcPr>
            <w:tcW w:w="2250" w:type="dxa"/>
            <w:vMerge w:val="restart"/>
            <w:tcBorders>
              <w:top w:val="single" w:sz="4" w:space="0" w:color="auto"/>
              <w:left w:val="single" w:sz="4" w:space="0" w:color="auto"/>
              <w:bottom w:val="single" w:sz="4" w:space="0" w:color="auto"/>
              <w:right w:val="single" w:sz="4" w:space="0" w:color="auto"/>
            </w:tcBorders>
            <w:vAlign w:val="center"/>
          </w:tcPr>
          <w:p w14:paraId="301CB994" w14:textId="77777777" w:rsidR="00B23DEA" w:rsidRPr="00037B38" w:rsidRDefault="00B23DEA">
            <w:pPr>
              <w:widowControl w:val="0"/>
              <w:suppressAutoHyphens/>
              <w:adjustRightInd w:val="0"/>
              <w:jc w:val="center"/>
              <w:textAlignment w:val="baseline"/>
              <w:rPr>
                <w:b/>
                <w:smallCaps/>
                <w:spacing w:val="-2"/>
                <w:sz w:val="18"/>
                <w:szCs w:val="18"/>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9082A79" w14:textId="77777777" w:rsidR="00B23DEA" w:rsidRPr="00037B38" w:rsidRDefault="00B23DEA">
            <w:pPr>
              <w:widowControl w:val="0"/>
              <w:suppressAutoHyphens/>
              <w:adjustRightInd w:val="0"/>
              <w:jc w:val="center"/>
              <w:textAlignment w:val="baseline"/>
              <w:rPr>
                <w:b/>
                <w:smallCaps/>
                <w:spacing w:val="-2"/>
                <w:sz w:val="18"/>
                <w:szCs w:val="18"/>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29523747" w14:textId="77777777" w:rsidR="00B23DEA" w:rsidRPr="00037B38" w:rsidRDefault="00B23DEA">
            <w:pPr>
              <w:widowControl w:val="0"/>
              <w:suppressAutoHyphens/>
              <w:adjustRightInd w:val="0"/>
              <w:jc w:val="center"/>
              <w:textAlignment w:val="baseline"/>
              <w:rPr>
                <w:b/>
                <w:smallCaps/>
                <w:spacing w:val="-2"/>
                <w:sz w:val="18"/>
                <w:szCs w:val="18"/>
              </w:rPr>
            </w:pPr>
          </w:p>
        </w:tc>
        <w:tc>
          <w:tcPr>
            <w:tcW w:w="1957" w:type="dxa"/>
            <w:tcBorders>
              <w:top w:val="single" w:sz="4" w:space="0" w:color="auto"/>
              <w:left w:val="single" w:sz="4" w:space="0" w:color="auto"/>
              <w:bottom w:val="single" w:sz="4" w:space="0" w:color="auto"/>
              <w:right w:val="single" w:sz="4" w:space="0" w:color="auto"/>
            </w:tcBorders>
            <w:vAlign w:val="center"/>
            <w:hideMark/>
          </w:tcPr>
          <w:p w14:paraId="521F7808" w14:textId="77777777" w:rsidR="00B23DEA" w:rsidRPr="00037B38" w:rsidRDefault="00B23DEA">
            <w:pPr>
              <w:widowControl w:val="0"/>
              <w:suppressAutoHyphens/>
              <w:adjustRightInd w:val="0"/>
              <w:textAlignment w:val="baseline"/>
              <w:rPr>
                <w:smallCaps/>
                <w:spacing w:val="-2"/>
                <w:sz w:val="18"/>
                <w:szCs w:val="19"/>
              </w:rPr>
            </w:pPr>
            <w:r w:rsidRPr="00037B38">
              <w:rPr>
                <w:smallCaps/>
                <w:spacing w:val="-2"/>
                <w:sz w:val="18"/>
                <w:szCs w:val="19"/>
              </w:rPr>
              <w:t xml:space="preserve">Front Loaded Courses: </w:t>
            </w:r>
          </w:p>
        </w:tc>
        <w:sdt>
          <w:sdtPr>
            <w:rPr>
              <w:color w:val="000000" w:themeColor="text1"/>
              <w:szCs w:val="18"/>
            </w:rPr>
            <w:id w:val="-1983851066"/>
            <w14:checkbox>
              <w14:checked w14:val="0"/>
              <w14:checkedState w14:val="0052" w14:font="Wingdings 2"/>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hideMark/>
              </w:tcPr>
              <w:p w14:paraId="1C4CB18F" w14:textId="77777777" w:rsidR="00B23DEA" w:rsidRPr="00037B38" w:rsidRDefault="00B23DEA">
                <w:pPr>
                  <w:widowControl w:val="0"/>
                  <w:suppressAutoHyphens/>
                  <w:adjustRightInd w:val="0"/>
                  <w:jc w:val="center"/>
                  <w:textAlignment w:val="baseline"/>
                  <w:rPr>
                    <w:color w:val="000000" w:themeColor="text1"/>
                    <w:sz w:val="24"/>
                    <w:szCs w:val="18"/>
                  </w:rPr>
                </w:pPr>
                <w:r w:rsidRPr="00037B38">
                  <w:rPr>
                    <w:rFonts w:ascii="Segoe UI Symbol" w:eastAsia="MS Gothic" w:hAnsi="Segoe UI Symbol" w:cs="Segoe UI Symbol"/>
                    <w:color w:val="000000" w:themeColor="text1"/>
                    <w:szCs w:val="18"/>
                  </w:rPr>
                  <w:t>☐</w:t>
                </w:r>
              </w:p>
            </w:tc>
          </w:sdtContent>
        </w:sdt>
        <w:tc>
          <w:tcPr>
            <w:tcW w:w="1710" w:type="dxa"/>
            <w:vMerge w:val="restart"/>
            <w:tcBorders>
              <w:top w:val="single" w:sz="4" w:space="0" w:color="auto"/>
              <w:left w:val="single" w:sz="4" w:space="0" w:color="auto"/>
              <w:bottom w:val="single" w:sz="4" w:space="0" w:color="auto"/>
              <w:right w:val="single" w:sz="4" w:space="0" w:color="auto"/>
            </w:tcBorders>
            <w:vAlign w:val="center"/>
          </w:tcPr>
          <w:p w14:paraId="45448EF2" w14:textId="77777777" w:rsidR="00B23DEA" w:rsidRPr="00037B38" w:rsidRDefault="00B23DEA">
            <w:pPr>
              <w:widowControl w:val="0"/>
              <w:suppressAutoHyphens/>
              <w:adjustRightInd w:val="0"/>
              <w:jc w:val="center"/>
              <w:textAlignment w:val="baseline"/>
              <w:rPr>
                <w:b/>
                <w:smallCaps/>
                <w:spacing w:val="-2"/>
                <w:sz w:val="18"/>
                <w:szCs w:val="18"/>
              </w:rPr>
            </w:pPr>
          </w:p>
        </w:tc>
      </w:tr>
      <w:tr w:rsidR="00B23DEA" w:rsidRPr="00037B38" w14:paraId="68090636" w14:textId="77777777" w:rsidTr="002566F5">
        <w:trPr>
          <w:trHeight w:val="461"/>
        </w:trPr>
        <w:tc>
          <w:tcPr>
            <w:tcW w:w="2250" w:type="dxa"/>
            <w:vMerge/>
            <w:tcBorders>
              <w:top w:val="single" w:sz="4" w:space="0" w:color="auto"/>
              <w:left w:val="single" w:sz="4" w:space="0" w:color="auto"/>
              <w:bottom w:val="single" w:sz="4" w:space="0" w:color="auto"/>
              <w:right w:val="single" w:sz="4" w:space="0" w:color="auto"/>
            </w:tcBorders>
            <w:vAlign w:val="center"/>
            <w:hideMark/>
          </w:tcPr>
          <w:p w14:paraId="35C83E01" w14:textId="77777777" w:rsidR="00B23DEA" w:rsidRPr="00037B38" w:rsidRDefault="00B23DEA">
            <w:pPr>
              <w:rPr>
                <w:b/>
                <w:smallCaps/>
                <w:spacing w:val="-2"/>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DFF83CE" w14:textId="77777777" w:rsidR="00B23DEA" w:rsidRPr="00037B38" w:rsidRDefault="00B23DEA">
            <w:pPr>
              <w:rPr>
                <w:b/>
                <w:smallCaps/>
                <w:spacing w:val="-2"/>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E704EB4" w14:textId="77777777" w:rsidR="00B23DEA" w:rsidRPr="00037B38" w:rsidRDefault="00B23DEA">
            <w:pPr>
              <w:rPr>
                <w:b/>
                <w:smallCaps/>
                <w:spacing w:val="-2"/>
                <w:sz w:val="18"/>
                <w:szCs w:val="18"/>
              </w:rPr>
            </w:pPr>
          </w:p>
        </w:tc>
        <w:tc>
          <w:tcPr>
            <w:tcW w:w="1957" w:type="dxa"/>
            <w:tcBorders>
              <w:top w:val="single" w:sz="4" w:space="0" w:color="auto"/>
              <w:left w:val="single" w:sz="4" w:space="0" w:color="auto"/>
              <w:bottom w:val="single" w:sz="4" w:space="0" w:color="auto"/>
              <w:right w:val="single" w:sz="4" w:space="0" w:color="auto"/>
            </w:tcBorders>
            <w:vAlign w:val="center"/>
            <w:hideMark/>
          </w:tcPr>
          <w:p w14:paraId="25881334" w14:textId="77777777" w:rsidR="00B23DEA" w:rsidRPr="00037B38" w:rsidRDefault="00B23DEA">
            <w:pPr>
              <w:widowControl w:val="0"/>
              <w:suppressAutoHyphens/>
              <w:adjustRightInd w:val="0"/>
              <w:textAlignment w:val="baseline"/>
              <w:rPr>
                <w:smallCaps/>
                <w:spacing w:val="-2"/>
                <w:sz w:val="18"/>
                <w:szCs w:val="19"/>
              </w:rPr>
            </w:pPr>
            <w:r w:rsidRPr="00037B38">
              <w:rPr>
                <w:smallCaps/>
                <w:spacing w:val="-2"/>
                <w:sz w:val="18"/>
                <w:szCs w:val="19"/>
              </w:rPr>
              <w:t xml:space="preserve">Integrated Courses: </w:t>
            </w:r>
          </w:p>
        </w:tc>
        <w:sdt>
          <w:sdtPr>
            <w:rPr>
              <w:color w:val="000000" w:themeColor="text1"/>
              <w:szCs w:val="18"/>
            </w:rPr>
            <w:id w:val="1818916965"/>
            <w14:checkbox>
              <w14:checked w14:val="0"/>
              <w14:checkedState w14:val="0052" w14:font="Wingdings 2"/>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hideMark/>
              </w:tcPr>
              <w:p w14:paraId="70557420" w14:textId="77777777" w:rsidR="00B23DEA" w:rsidRPr="00037B38" w:rsidRDefault="00B23DEA">
                <w:pPr>
                  <w:widowControl w:val="0"/>
                  <w:suppressAutoHyphens/>
                  <w:adjustRightInd w:val="0"/>
                  <w:jc w:val="center"/>
                  <w:textAlignment w:val="baseline"/>
                  <w:rPr>
                    <w:color w:val="000000" w:themeColor="text1"/>
                    <w:sz w:val="24"/>
                    <w:szCs w:val="18"/>
                  </w:rPr>
                </w:pPr>
                <w:r w:rsidRPr="00037B38">
                  <w:rPr>
                    <w:rFonts w:ascii="Segoe UI Symbol" w:eastAsia="MS Mincho" w:hAnsi="Segoe UI Symbol" w:cs="Segoe UI Symbol"/>
                    <w:color w:val="000000" w:themeColor="text1"/>
                    <w:szCs w:val="18"/>
                  </w:rPr>
                  <w:t>☐</w:t>
                </w:r>
              </w:p>
            </w:tc>
          </w:sdtContent>
        </w:sdt>
        <w:tc>
          <w:tcPr>
            <w:tcW w:w="1710" w:type="dxa"/>
            <w:vMerge/>
            <w:tcBorders>
              <w:top w:val="single" w:sz="4" w:space="0" w:color="auto"/>
              <w:left w:val="single" w:sz="4" w:space="0" w:color="auto"/>
              <w:bottom w:val="single" w:sz="4" w:space="0" w:color="auto"/>
              <w:right w:val="single" w:sz="4" w:space="0" w:color="auto"/>
            </w:tcBorders>
            <w:vAlign w:val="center"/>
            <w:hideMark/>
          </w:tcPr>
          <w:p w14:paraId="1954DF59" w14:textId="77777777" w:rsidR="00B23DEA" w:rsidRPr="00037B38" w:rsidRDefault="00B23DEA">
            <w:pPr>
              <w:rPr>
                <w:b/>
                <w:smallCaps/>
                <w:spacing w:val="-2"/>
                <w:sz w:val="18"/>
                <w:szCs w:val="18"/>
              </w:rPr>
            </w:pPr>
          </w:p>
        </w:tc>
      </w:tr>
    </w:tbl>
    <w:p w14:paraId="3D403E41" w14:textId="193ED7DC" w:rsidR="00B23DEA" w:rsidRDefault="00B23DEA" w:rsidP="000E526F">
      <w:pPr>
        <w:suppressAutoHyphens/>
        <w:spacing w:after="120" w:line="240" w:lineRule="auto"/>
        <w:ind w:left="187"/>
        <w:jc w:val="both"/>
        <w:rPr>
          <w:rFonts w:ascii="Times New Roman" w:hAnsi="Times New Roman" w:cs="Times New Roman"/>
          <w:spacing w:val="-2"/>
          <w:sz w:val="18"/>
          <w:szCs w:val="18"/>
        </w:rPr>
      </w:pPr>
      <w:r w:rsidRPr="00037B38">
        <w:rPr>
          <w:rFonts w:ascii="Times New Roman" w:hAnsi="Times New Roman" w:cs="Times New Roman"/>
          <w:spacing w:val="-2"/>
          <w:sz w:val="18"/>
          <w:szCs w:val="18"/>
        </w:rPr>
        <w:t xml:space="preserve">* ESL course of study must be comprised of courses totaling minimally 600 clock hours or the equivalent credit hours.  A school must provide a justification to the Commission for an ESL course of study that exceeds 900 instructional clock hours in length </w:t>
      </w:r>
      <w:r w:rsidRPr="00037B38">
        <w:rPr>
          <w:rFonts w:ascii="Times New Roman" w:hAnsi="Times New Roman" w:cs="Times New Roman"/>
          <w:i/>
          <w:spacing w:val="-2"/>
          <w:sz w:val="18"/>
          <w:szCs w:val="18"/>
        </w:rPr>
        <w:t>Section II (</w:t>
      </w:r>
      <w:r w:rsidR="006A4D04">
        <w:rPr>
          <w:rFonts w:ascii="Times New Roman" w:hAnsi="Times New Roman" w:cs="Times New Roman"/>
          <w:i/>
          <w:spacing w:val="-2"/>
          <w:sz w:val="18"/>
          <w:szCs w:val="18"/>
        </w:rPr>
        <w:t>D</w:t>
      </w:r>
      <w:r w:rsidRPr="00037B38">
        <w:rPr>
          <w:rFonts w:ascii="Times New Roman" w:hAnsi="Times New Roman" w:cs="Times New Roman"/>
          <w:i/>
          <w:spacing w:val="-2"/>
          <w:sz w:val="18"/>
          <w:szCs w:val="18"/>
        </w:rPr>
        <w:t>)(2)(b)(v), Substantive Standards, Standards of Accreditation</w:t>
      </w:r>
      <w:r w:rsidRPr="00037B38">
        <w:rPr>
          <w:rFonts w:ascii="Times New Roman" w:hAnsi="Times New Roman" w:cs="Times New Roman"/>
          <w:spacing w:val="-2"/>
          <w:sz w:val="18"/>
          <w:szCs w:val="18"/>
        </w:rPr>
        <w:t>.</w:t>
      </w:r>
    </w:p>
    <w:p w14:paraId="4A72EB49" w14:textId="4C7FA867" w:rsidR="00037B38" w:rsidRDefault="00037B38" w:rsidP="00037B38">
      <w:pPr>
        <w:suppressAutoHyphens/>
        <w:spacing w:before="120" w:after="120" w:line="276" w:lineRule="auto"/>
        <w:ind w:left="90"/>
        <w:jc w:val="both"/>
        <w:rPr>
          <w:rFonts w:ascii="Times New Roman" w:hAnsi="Times New Roman" w:cs="Times New Roman"/>
          <w:spacing w:val="-2"/>
          <w:sz w:val="18"/>
          <w:szCs w:val="18"/>
        </w:rPr>
      </w:pPr>
    </w:p>
    <w:p w14:paraId="2AB5885F" w14:textId="77777777" w:rsidR="00037B38" w:rsidRPr="003403D3" w:rsidRDefault="00037B38" w:rsidP="000E526F">
      <w:pPr>
        <w:pStyle w:val="ListParagraph"/>
        <w:spacing w:before="120" w:after="120" w:line="240" w:lineRule="auto"/>
        <w:ind w:left="0"/>
        <w:contextualSpacing w:val="0"/>
        <w:jc w:val="center"/>
        <w:rPr>
          <w:rFonts w:ascii="Times New Roman" w:hAnsi="Times New Roman"/>
          <w:b/>
        </w:rPr>
      </w:pPr>
      <w:r w:rsidRPr="003403D3">
        <w:rPr>
          <w:rFonts w:ascii="Times New Roman" w:hAnsi="Times New Roman"/>
          <w:b/>
        </w:rPr>
        <w:t xml:space="preserve">Application </w:t>
      </w:r>
      <w:r>
        <w:rPr>
          <w:rFonts w:ascii="Times New Roman" w:hAnsi="Times New Roman"/>
          <w:b/>
        </w:rPr>
        <w:t>Processing Fee</w:t>
      </w:r>
    </w:p>
    <w:p w14:paraId="113D5D29" w14:textId="77777777" w:rsidR="00037B38" w:rsidRPr="003403D3" w:rsidRDefault="00037B38" w:rsidP="000E526F">
      <w:pPr>
        <w:suppressAutoHyphens/>
        <w:spacing w:before="120" w:after="120" w:line="240" w:lineRule="auto"/>
        <w:ind w:right="43"/>
        <w:jc w:val="both"/>
        <w:rPr>
          <w:rFonts w:ascii="Times New Roman" w:eastAsia="Times New Roman" w:hAnsi="Times New Roman" w:cs="Times New Roman"/>
        </w:rPr>
      </w:pPr>
      <w:r w:rsidRPr="003403D3">
        <w:rPr>
          <w:rFonts w:ascii="Times New Roman" w:eastAsia="Times New Roman" w:hAnsi="Times New Roman" w:cs="Times New Roman"/>
        </w:rPr>
        <w:t xml:space="preserve">Please mail a check directly to ACCSC for processing and include a statement identifying the corresponding applications(s).  </w:t>
      </w:r>
      <w:r w:rsidRPr="003403D3">
        <w:rPr>
          <w:rFonts w:ascii="Times New Roman" w:eastAsia="Times New Roman" w:hAnsi="Times New Roman" w:cs="Times New Roman"/>
          <w:b/>
          <w:bCs/>
        </w:rPr>
        <w:t>Note</w:t>
      </w:r>
      <w:r w:rsidRPr="003403D3">
        <w:rPr>
          <w:rFonts w:ascii="Times New Roman" w:eastAsia="Times New Roman" w:hAnsi="Times New Roman" w:cs="Times New Roman"/>
        </w:rPr>
        <w:t xml:space="preserve">: Please ensure that the </w:t>
      </w:r>
      <w:r w:rsidRPr="003403D3">
        <w:rPr>
          <w:rFonts w:ascii="Times New Roman" w:eastAsia="Times New Roman" w:hAnsi="Times New Roman" w:cs="Times New Roman"/>
          <w:b/>
          <w:bCs/>
        </w:rPr>
        <w:t xml:space="preserve">Payment Submission Form </w:t>
      </w:r>
      <w:r w:rsidRPr="003403D3">
        <w:rPr>
          <w:rFonts w:ascii="Times New Roman" w:eastAsia="Times New Roman" w:hAnsi="Times New Roman" w:cs="Times New Roman"/>
        </w:rPr>
        <w:t>for this application is included and identifies the corresponding application(s), fee amount, and check number.</w:t>
      </w:r>
    </w:p>
    <w:p w14:paraId="7A2BADA8" w14:textId="77777777" w:rsidR="00037B38" w:rsidRPr="003403D3" w:rsidRDefault="00037B38" w:rsidP="00037B38">
      <w:pPr>
        <w:numPr>
          <w:ilvl w:val="0"/>
          <w:numId w:val="8"/>
        </w:numPr>
        <w:tabs>
          <w:tab w:val="left" w:pos="810"/>
        </w:tabs>
        <w:suppressAutoHyphens/>
        <w:spacing w:before="120" w:after="120" w:line="276" w:lineRule="auto"/>
        <w:ind w:right="43"/>
        <w:jc w:val="both"/>
        <w:rPr>
          <w:rFonts w:ascii="Times New Roman" w:eastAsia="Times New Roman" w:hAnsi="Times New Roman" w:cs="Times New Roman"/>
        </w:rPr>
      </w:pPr>
      <w:r>
        <w:rPr>
          <w:rFonts w:ascii="Times New Roman" w:eastAsia="Times New Roman" w:hAnsi="Times New Roman" w:cs="Times New Roman"/>
        </w:rPr>
        <w:t>Processing Fee of $500</w:t>
      </w:r>
      <w:r w:rsidRPr="003403D3">
        <w:rPr>
          <w:rFonts w:ascii="Times New Roman" w:eastAsia="Times New Roman" w:hAnsi="Times New Roman" w:cs="Times New Roman"/>
        </w:rPr>
        <w:t xml:space="preserve"> per application. </w:t>
      </w:r>
    </w:p>
    <w:p w14:paraId="78B1F5F9" w14:textId="77777777" w:rsidR="00037B38" w:rsidRDefault="00037B38" w:rsidP="00D46476">
      <w:pPr>
        <w:autoSpaceDE w:val="0"/>
        <w:autoSpaceDN w:val="0"/>
        <w:spacing w:after="0" w:line="240" w:lineRule="auto"/>
        <w:jc w:val="both"/>
        <w:rPr>
          <w:rFonts w:ascii="Times New Roman" w:eastAsia="Times New Roman" w:hAnsi="Times New Roman" w:cs="Times New Roman"/>
        </w:rPr>
      </w:pPr>
      <w:r w:rsidRPr="003403D3">
        <w:rPr>
          <w:rFonts w:ascii="Times New Roman" w:eastAsia="Times New Roman" w:hAnsi="Times New Roman" w:cs="Times New Roman"/>
        </w:rPr>
        <w:t xml:space="preserve">Please note that should an application be deemed </w:t>
      </w:r>
      <w:proofErr w:type="gramStart"/>
      <w:r w:rsidRPr="003403D3">
        <w:rPr>
          <w:rFonts w:ascii="Times New Roman" w:eastAsia="Times New Roman" w:hAnsi="Times New Roman" w:cs="Times New Roman"/>
        </w:rPr>
        <w:t>incomplete,</w:t>
      </w:r>
      <w:proofErr w:type="gramEnd"/>
      <w:r w:rsidRPr="003403D3">
        <w:rPr>
          <w:rFonts w:ascii="Times New Roman" w:eastAsia="Times New Roman" w:hAnsi="Times New Roman" w:cs="Times New Roman"/>
        </w:rPr>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p w14:paraId="7FF79653" w14:textId="77777777" w:rsidR="00D46476" w:rsidRPr="003403D3" w:rsidRDefault="00D46476" w:rsidP="00D46476">
      <w:pPr>
        <w:autoSpaceDE w:val="0"/>
        <w:autoSpaceDN w:val="0"/>
        <w:spacing w:after="0" w:line="240" w:lineRule="auto"/>
        <w:jc w:val="both"/>
        <w:rPr>
          <w:rFonts w:ascii="Times New Roman" w:eastAsia="Times New Roman" w:hAnsi="Times New Roman" w:cs="Times New Roman"/>
        </w:rPr>
      </w:pPr>
    </w:p>
    <w:p w14:paraId="1DDBAA1C" w14:textId="229D3C3C" w:rsidR="00B23DEA" w:rsidRPr="00037B38" w:rsidRDefault="00B23DEA" w:rsidP="00D46476">
      <w:pPr>
        <w:pStyle w:val="ListParagraph"/>
        <w:spacing w:after="120" w:line="240" w:lineRule="auto"/>
        <w:ind w:left="0"/>
        <w:contextualSpacing w:val="0"/>
        <w:jc w:val="center"/>
        <w:rPr>
          <w:rFonts w:ascii="Times New Roman" w:hAnsi="Times New Roman" w:cs="Times New Roman"/>
          <w:b/>
        </w:rPr>
      </w:pPr>
      <w:r w:rsidRPr="00037B38">
        <w:rPr>
          <w:rFonts w:ascii="Times New Roman" w:hAnsi="Times New Roman" w:cs="Times New Roman"/>
          <w:b/>
        </w:rPr>
        <w:t>Re</w:t>
      </w:r>
      <w:r w:rsidR="00037B38">
        <w:rPr>
          <w:rFonts w:ascii="Times New Roman" w:hAnsi="Times New Roman" w:cs="Times New Roman"/>
          <w:b/>
        </w:rPr>
        <w:t>quired Supporting Documentation</w:t>
      </w:r>
    </w:p>
    <w:p w14:paraId="18E65F1E"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spacing w:val="-2"/>
        </w:rPr>
        <w:t>If the state regulatory agency (or other applicable regulatory agency) requires approval for the courses to be offered, provide documentation from the agency.</w:t>
      </w:r>
    </w:p>
    <w:p w14:paraId="58DBBF1D"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t>Describe in detail the admissions process, including standardized testing procedure.</w:t>
      </w:r>
    </w:p>
    <w:p w14:paraId="013FA4BD" w14:textId="026A3882"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t>Describe in detail how the objectives of the ESL courses</w:t>
      </w:r>
      <w:r w:rsidR="00467227" w:rsidRPr="00037B38">
        <w:rPr>
          <w:rFonts w:ascii="Times New Roman" w:eastAsia="Calibri" w:hAnsi="Times New Roman" w:cs="Times New Roman"/>
        </w:rPr>
        <w:t xml:space="preserve"> are related to occupational training and concepts</w:t>
      </w:r>
      <w:r w:rsidRPr="00037B38">
        <w:rPr>
          <w:rFonts w:ascii="Times New Roman" w:eastAsia="Calibri" w:hAnsi="Times New Roman" w:cs="Times New Roman"/>
        </w:rPr>
        <w:t xml:space="preserve"> </w:t>
      </w:r>
      <w:r w:rsidR="00467227" w:rsidRPr="00037B38">
        <w:rPr>
          <w:rFonts w:ascii="Times New Roman" w:eastAsia="Calibri" w:hAnsi="Times New Roman" w:cs="Times New Roman"/>
        </w:rPr>
        <w:t xml:space="preserve">of </w:t>
      </w:r>
      <w:r w:rsidRPr="00037B38">
        <w:rPr>
          <w:rFonts w:ascii="Times New Roman" w:eastAsia="Calibri" w:hAnsi="Times New Roman" w:cs="Times New Roman"/>
        </w:rPr>
        <w:t xml:space="preserve">the school’s </w:t>
      </w:r>
      <w:r w:rsidR="001C2498" w:rsidRPr="00037B38">
        <w:rPr>
          <w:rFonts w:ascii="Times New Roman" w:eastAsia="Calibri" w:hAnsi="Times New Roman" w:cs="Times New Roman"/>
        </w:rPr>
        <w:t xml:space="preserve">currently approved and offered </w:t>
      </w:r>
      <w:r w:rsidRPr="00037B38">
        <w:rPr>
          <w:rFonts w:ascii="Times New Roman" w:eastAsia="Calibri" w:hAnsi="Times New Roman" w:cs="Times New Roman"/>
        </w:rPr>
        <w:t>c</w:t>
      </w:r>
      <w:r w:rsidR="00A64CFC" w:rsidRPr="00037B38">
        <w:rPr>
          <w:rFonts w:ascii="Times New Roman" w:eastAsia="Calibri" w:hAnsi="Times New Roman" w:cs="Times New Roman"/>
        </w:rPr>
        <w:t>areer-oriented vocational programs</w:t>
      </w:r>
      <w:r w:rsidRPr="00037B38">
        <w:rPr>
          <w:rFonts w:ascii="Times New Roman" w:eastAsia="Calibri" w:hAnsi="Times New Roman" w:cs="Times New Roman"/>
        </w:rPr>
        <w:t>.</w:t>
      </w:r>
    </w:p>
    <w:p w14:paraId="019F9B0A"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t>If the school is proposing a front-loaded ESL course(s), explain how the school will ensure that the student otherwise meets the admissions requirements to enroll in a vocational program.</w:t>
      </w:r>
    </w:p>
    <w:p w14:paraId="630B80D6"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lastRenderedPageBreak/>
        <w:t>Describe in detail the curricula, demonstrating that the ESL courses include several levels of instruction and include reading comprehension, oral communication, and writing skills.</w:t>
      </w:r>
    </w:p>
    <w:p w14:paraId="4B5A6B8B"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t>Complete the following chart to demonstrate that the faculty teaching the ESL course(s) has experience and educational background including state or equivalent credentials in Teaching of English to Speakers of Other Languages (TESOL).</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620"/>
        <w:gridCol w:w="1530"/>
        <w:gridCol w:w="428"/>
        <w:gridCol w:w="2722"/>
        <w:gridCol w:w="810"/>
        <w:gridCol w:w="720"/>
      </w:tblGrid>
      <w:tr w:rsidR="00B23DEA" w:rsidRPr="00037B38" w14:paraId="51D8CDEB" w14:textId="77777777" w:rsidTr="006635B0">
        <w:trPr>
          <w:trHeight w:val="331"/>
        </w:trPr>
        <w:tc>
          <w:tcPr>
            <w:tcW w:w="53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6DC7DE6" w14:textId="77777777" w:rsidR="00B23DEA" w:rsidRPr="00037B38" w:rsidRDefault="00B23DEA" w:rsidP="00B23DEA">
            <w:pPr>
              <w:suppressAutoHyphens/>
              <w:spacing w:after="0" w:line="240" w:lineRule="auto"/>
              <w:rPr>
                <w:rFonts w:ascii="Times New Roman" w:eastAsia="Times New Roman" w:hAnsi="Times New Roman" w:cs="Times New Roman"/>
                <w:b/>
                <w:spacing w:val="-2"/>
                <w:sz w:val="20"/>
                <w:szCs w:val="20"/>
              </w:rPr>
            </w:pPr>
            <w:r w:rsidRPr="00037B38">
              <w:rPr>
                <w:rFonts w:ascii="Times New Roman" w:eastAsia="Times New Roman" w:hAnsi="Times New Roman" w:cs="Times New Roman"/>
                <w:b/>
                <w:smallCaps/>
                <w:sz w:val="20"/>
                <w:szCs w:val="20"/>
              </w:rPr>
              <w:t xml:space="preserve">School Name: </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3D6C88E" w14:textId="77777777" w:rsidR="00B23DEA" w:rsidRPr="00037B38" w:rsidRDefault="00B23DEA" w:rsidP="00B23DEA">
            <w:pPr>
              <w:suppressAutoHyphens/>
              <w:spacing w:after="0" w:line="240" w:lineRule="auto"/>
              <w:rPr>
                <w:rFonts w:ascii="Times New Roman" w:eastAsia="Times New Roman" w:hAnsi="Times New Roman" w:cs="Times New Roman"/>
                <w:b/>
                <w:spacing w:val="-2"/>
                <w:sz w:val="20"/>
                <w:szCs w:val="20"/>
              </w:rPr>
            </w:pPr>
            <w:r w:rsidRPr="00037B38">
              <w:rPr>
                <w:rFonts w:ascii="Times New Roman" w:eastAsia="Times New Roman" w:hAnsi="Times New Roman" w:cs="Times New Roman"/>
                <w:b/>
                <w:smallCaps/>
                <w:sz w:val="20"/>
                <w:szCs w:val="20"/>
              </w:rPr>
              <w:t>School Number:</w:t>
            </w:r>
          </w:p>
        </w:tc>
      </w:tr>
      <w:tr w:rsidR="00B23DEA" w:rsidRPr="00037B38" w14:paraId="6793FDE5" w14:textId="77777777" w:rsidTr="006635B0">
        <w:trPr>
          <w:trHeight w:val="331"/>
        </w:trPr>
        <w:tc>
          <w:tcPr>
            <w:tcW w:w="9607"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560A484" w14:textId="77777777" w:rsidR="00B23DEA" w:rsidRPr="00037B38" w:rsidRDefault="00B23DEA" w:rsidP="00B23DEA">
            <w:pPr>
              <w:suppressAutoHyphens/>
              <w:spacing w:after="0" w:line="240" w:lineRule="auto"/>
              <w:jc w:val="center"/>
              <w:rPr>
                <w:rFonts w:ascii="Times New Roman" w:eastAsia="Times New Roman" w:hAnsi="Times New Roman" w:cs="Times New Roman"/>
                <w:b/>
                <w:spacing w:val="-2"/>
                <w:sz w:val="20"/>
                <w:szCs w:val="20"/>
              </w:rPr>
            </w:pPr>
            <w:r w:rsidRPr="00037B38">
              <w:rPr>
                <w:rFonts w:ascii="Times New Roman" w:eastAsia="Times New Roman" w:hAnsi="Times New Roman" w:cs="Times New Roman"/>
                <w:b/>
                <w:spacing w:val="-2"/>
                <w:sz w:val="20"/>
                <w:szCs w:val="20"/>
              </w:rPr>
              <w:t>FACULTY TEACHING ESL COURSES</w:t>
            </w:r>
          </w:p>
        </w:tc>
      </w:tr>
      <w:tr w:rsidR="00B23DEA" w:rsidRPr="00037B38" w14:paraId="4284536C" w14:textId="77777777" w:rsidTr="006635B0">
        <w:trPr>
          <w:trHeight w:val="809"/>
        </w:trPr>
        <w:tc>
          <w:tcPr>
            <w:tcW w:w="17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801EE5" w14:textId="77777777" w:rsidR="00B23DEA" w:rsidRPr="00037B38" w:rsidRDefault="00B23DEA" w:rsidP="00B23DEA">
            <w:pPr>
              <w:suppressAutoHyphens/>
              <w:spacing w:after="0" w:line="240" w:lineRule="auto"/>
              <w:jc w:val="center"/>
              <w:rPr>
                <w:rFonts w:ascii="Times New Roman" w:eastAsia="Times New Roman" w:hAnsi="Times New Roman" w:cs="Times New Roman"/>
                <w:b/>
                <w:smallCaps/>
                <w:spacing w:val="-2"/>
                <w:sz w:val="19"/>
                <w:szCs w:val="19"/>
              </w:rPr>
            </w:pPr>
            <w:r w:rsidRPr="00037B38">
              <w:rPr>
                <w:rFonts w:ascii="Times New Roman" w:eastAsia="Times New Roman" w:hAnsi="Times New Roman" w:cs="Times New Roman"/>
                <w:b/>
                <w:smallCaps/>
                <w:spacing w:val="-2"/>
                <w:sz w:val="19"/>
                <w:szCs w:val="19"/>
              </w:rPr>
              <w:t>Instructor Name</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2E15D3" w14:textId="77777777" w:rsidR="00B23DEA" w:rsidRPr="00037B38" w:rsidRDefault="00B23DEA" w:rsidP="00B23DEA">
            <w:pPr>
              <w:suppressAutoHyphens/>
              <w:spacing w:after="0" w:line="240" w:lineRule="auto"/>
              <w:jc w:val="center"/>
              <w:rPr>
                <w:rFonts w:ascii="Times New Roman" w:eastAsia="Times New Roman" w:hAnsi="Times New Roman" w:cs="Times New Roman"/>
                <w:b/>
                <w:smallCaps/>
                <w:spacing w:val="-2"/>
                <w:sz w:val="19"/>
                <w:szCs w:val="19"/>
              </w:rPr>
            </w:pPr>
            <w:r w:rsidRPr="00037B38">
              <w:rPr>
                <w:rFonts w:ascii="Times New Roman" w:eastAsia="Times New Roman" w:hAnsi="Times New Roman" w:cs="Times New Roman"/>
                <w:b/>
                <w:smallCaps/>
                <w:spacing w:val="-2"/>
                <w:sz w:val="19"/>
                <w:szCs w:val="19"/>
              </w:rPr>
              <w:t>State or Credential Equivalent to TESOL</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08294D" w14:textId="77777777" w:rsidR="00B23DEA" w:rsidRPr="00037B38" w:rsidRDefault="00B23DEA" w:rsidP="00B23DEA">
            <w:pPr>
              <w:suppressAutoHyphens/>
              <w:spacing w:after="0" w:line="240" w:lineRule="auto"/>
              <w:jc w:val="center"/>
              <w:rPr>
                <w:rFonts w:ascii="Times New Roman" w:eastAsia="Times New Roman" w:hAnsi="Times New Roman" w:cs="Times New Roman"/>
                <w:b/>
                <w:smallCaps/>
                <w:spacing w:val="-2"/>
                <w:sz w:val="19"/>
                <w:szCs w:val="19"/>
              </w:rPr>
            </w:pPr>
            <w:r w:rsidRPr="00037B38">
              <w:rPr>
                <w:rFonts w:ascii="Times New Roman" w:eastAsia="Times New Roman" w:hAnsi="Times New Roman" w:cs="Times New Roman"/>
                <w:b/>
                <w:smallCaps/>
                <w:spacing w:val="-2"/>
                <w:sz w:val="19"/>
                <w:szCs w:val="19"/>
              </w:rPr>
              <w:t>Degree Earned</w:t>
            </w:r>
          </w:p>
          <w:p w14:paraId="28254D29" w14:textId="77777777" w:rsidR="00B23DEA" w:rsidRPr="00037B38" w:rsidRDefault="00B23DEA" w:rsidP="00B23DEA">
            <w:pPr>
              <w:suppressAutoHyphens/>
              <w:spacing w:after="0" w:line="240" w:lineRule="auto"/>
              <w:jc w:val="center"/>
              <w:rPr>
                <w:rFonts w:ascii="Times New Roman" w:eastAsia="Times New Roman" w:hAnsi="Times New Roman" w:cs="Times New Roman"/>
                <w:i/>
                <w:spacing w:val="-2"/>
                <w:sz w:val="20"/>
                <w:szCs w:val="20"/>
              </w:rPr>
            </w:pPr>
            <w:r w:rsidRPr="00037B38">
              <w:rPr>
                <w:rFonts w:ascii="Times New Roman" w:eastAsia="Times New Roman" w:hAnsi="Times New Roman" w:cs="Times New Roman"/>
                <w:i/>
                <w:spacing w:val="-2"/>
                <w:sz w:val="18"/>
                <w:szCs w:val="20"/>
              </w:rPr>
              <w:t>Year &amp; Institution(s)</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A0DDDBC" w14:textId="77777777" w:rsidR="00B23DEA" w:rsidRPr="00037B38" w:rsidRDefault="00B23DEA" w:rsidP="00B23DEA">
            <w:pPr>
              <w:suppressAutoHyphens/>
              <w:spacing w:after="0" w:line="240" w:lineRule="auto"/>
              <w:jc w:val="center"/>
              <w:rPr>
                <w:rFonts w:ascii="Times New Roman" w:eastAsia="Times New Roman" w:hAnsi="Times New Roman" w:cs="Times New Roman"/>
                <w:b/>
                <w:smallCaps/>
                <w:spacing w:val="-2"/>
                <w:sz w:val="20"/>
                <w:szCs w:val="20"/>
              </w:rPr>
            </w:pPr>
            <w:r w:rsidRPr="00037B38">
              <w:rPr>
                <w:rFonts w:ascii="Times New Roman" w:eastAsia="Times New Roman" w:hAnsi="Times New Roman" w:cs="Times New Roman"/>
                <w:b/>
                <w:smallCaps/>
                <w:spacing w:val="-2"/>
                <w:sz w:val="20"/>
                <w:szCs w:val="20"/>
              </w:rPr>
              <w:t>Practical Work Experience</w:t>
            </w:r>
          </w:p>
          <w:p w14:paraId="410045D8" w14:textId="77777777" w:rsidR="00B23DEA" w:rsidRPr="00037B38" w:rsidRDefault="00B23DEA" w:rsidP="00B23DEA">
            <w:pPr>
              <w:suppressAutoHyphens/>
              <w:spacing w:after="0" w:line="240" w:lineRule="auto"/>
              <w:jc w:val="center"/>
              <w:rPr>
                <w:rFonts w:ascii="Times New Roman" w:eastAsia="Times New Roman" w:hAnsi="Times New Roman" w:cs="Times New Roman"/>
                <w:i/>
                <w:spacing w:val="-2"/>
                <w:sz w:val="20"/>
                <w:szCs w:val="20"/>
              </w:rPr>
            </w:pPr>
            <w:r w:rsidRPr="00037B38">
              <w:rPr>
                <w:rFonts w:ascii="Times New Roman" w:eastAsia="Times New Roman" w:hAnsi="Times New Roman" w:cs="Times New Roman"/>
                <w:i/>
                <w:spacing w:val="-2"/>
                <w:sz w:val="18"/>
                <w:szCs w:val="20"/>
              </w:rPr>
              <w:t>(Note:  Instructional experience does not qualify as practical work experience)</w:t>
            </w:r>
          </w:p>
        </w:tc>
      </w:tr>
      <w:tr w:rsidR="00B23DEA" w:rsidRPr="00037B38" w14:paraId="052DC282" w14:textId="77777777" w:rsidTr="006635B0">
        <w:trPr>
          <w:trHeight w:val="548"/>
        </w:trPr>
        <w:tc>
          <w:tcPr>
            <w:tcW w:w="1777" w:type="dxa"/>
            <w:vMerge w:val="restart"/>
            <w:tcBorders>
              <w:top w:val="single" w:sz="4" w:space="0" w:color="auto"/>
              <w:left w:val="single" w:sz="4" w:space="0" w:color="auto"/>
              <w:bottom w:val="single" w:sz="4" w:space="0" w:color="auto"/>
              <w:right w:val="single" w:sz="4" w:space="0" w:color="auto"/>
            </w:tcBorders>
            <w:vAlign w:val="center"/>
          </w:tcPr>
          <w:p w14:paraId="69813BE9" w14:textId="77777777" w:rsidR="00B23DEA" w:rsidRPr="00037B38" w:rsidRDefault="00B23DEA" w:rsidP="00B23DEA">
            <w:pPr>
              <w:suppressAutoHyphens/>
              <w:spacing w:after="0" w:line="240" w:lineRule="auto"/>
              <w:rPr>
                <w:rFonts w:ascii="Times New Roman" w:eastAsia="Times New Roman" w:hAnsi="Times New Roman" w:cs="Times New Roman"/>
                <w:spacing w:val="-2"/>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DE44625"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963AD84"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31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0048402" w14:textId="77777777" w:rsidR="00B23DEA" w:rsidRPr="00037B38" w:rsidRDefault="00B23DEA" w:rsidP="00B23DEA">
            <w:pPr>
              <w:suppressAutoHyphens/>
              <w:spacing w:after="0" w:line="240" w:lineRule="auto"/>
              <w:jc w:val="center"/>
              <w:rPr>
                <w:rFonts w:ascii="Times New Roman" w:eastAsia="Times New Roman" w:hAnsi="Times New Roman" w:cs="Times New Roman"/>
                <w:smallCaps/>
                <w:spacing w:val="-2"/>
                <w:sz w:val="20"/>
                <w:szCs w:val="20"/>
              </w:rPr>
            </w:pPr>
            <w:r w:rsidRPr="00037B38">
              <w:rPr>
                <w:rFonts w:ascii="Times New Roman" w:eastAsia="Times New Roman" w:hAnsi="Times New Roman" w:cs="Times New Roman"/>
                <w:smallCaps/>
                <w:spacing w:val="-2"/>
                <w:sz w:val="18"/>
                <w:szCs w:val="20"/>
              </w:rPr>
              <w:t>Job Title, Place of Employment, and Description of Work Experience</w:t>
            </w:r>
          </w:p>
        </w:tc>
        <w:tc>
          <w:tcPr>
            <w:tcW w:w="81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8491F83" w14:textId="77777777" w:rsidR="00B23DEA" w:rsidRPr="00037B38" w:rsidRDefault="00B23DEA" w:rsidP="00B23DEA">
            <w:pPr>
              <w:suppressAutoHyphens/>
              <w:spacing w:after="0" w:line="240" w:lineRule="auto"/>
              <w:jc w:val="center"/>
              <w:rPr>
                <w:rFonts w:ascii="Times New Roman" w:eastAsia="Times New Roman" w:hAnsi="Times New Roman" w:cs="Times New Roman"/>
                <w:smallCaps/>
                <w:spacing w:val="-2"/>
                <w:sz w:val="18"/>
                <w:szCs w:val="20"/>
              </w:rPr>
            </w:pPr>
            <w:r w:rsidRPr="00037B38">
              <w:rPr>
                <w:rFonts w:ascii="Times New Roman" w:eastAsia="Times New Roman" w:hAnsi="Times New Roman" w:cs="Times New Roman"/>
                <w:b/>
                <w:smallCaps/>
                <w:spacing w:val="-2"/>
                <w:sz w:val="18"/>
                <w:szCs w:val="20"/>
              </w:rPr>
              <w:t xml:space="preserve">From </w:t>
            </w:r>
            <w:r w:rsidRPr="00037B38">
              <w:rPr>
                <w:rFonts w:ascii="Times New Roman" w:eastAsia="Times New Roman" w:hAnsi="Times New Roman" w:cs="Times New Roman"/>
                <w:i/>
                <w:smallCaps/>
                <w:spacing w:val="-2"/>
                <w:sz w:val="18"/>
                <w:szCs w:val="20"/>
              </w:rPr>
              <w:t>(m/y)</w:t>
            </w:r>
          </w:p>
        </w:tc>
        <w:tc>
          <w:tcPr>
            <w:tcW w:w="72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84AB5D1" w14:textId="77777777" w:rsidR="00B23DEA" w:rsidRPr="00037B38" w:rsidRDefault="00B23DEA" w:rsidP="00B23DEA">
            <w:pPr>
              <w:suppressAutoHyphens/>
              <w:spacing w:after="0" w:line="240" w:lineRule="auto"/>
              <w:jc w:val="center"/>
              <w:rPr>
                <w:rFonts w:ascii="Times New Roman" w:eastAsia="Times New Roman" w:hAnsi="Times New Roman" w:cs="Times New Roman"/>
                <w:smallCaps/>
                <w:spacing w:val="-2"/>
                <w:sz w:val="18"/>
                <w:szCs w:val="20"/>
              </w:rPr>
            </w:pPr>
            <w:r w:rsidRPr="00037B38">
              <w:rPr>
                <w:rFonts w:ascii="Times New Roman" w:eastAsia="Times New Roman" w:hAnsi="Times New Roman" w:cs="Times New Roman"/>
                <w:b/>
                <w:smallCaps/>
                <w:spacing w:val="-2"/>
                <w:sz w:val="18"/>
                <w:szCs w:val="20"/>
              </w:rPr>
              <w:t xml:space="preserve">To </w:t>
            </w:r>
            <w:r w:rsidRPr="00037B38">
              <w:rPr>
                <w:rFonts w:ascii="Times New Roman" w:eastAsia="Times New Roman" w:hAnsi="Times New Roman" w:cs="Times New Roman"/>
                <w:i/>
                <w:smallCaps/>
                <w:spacing w:val="-2"/>
                <w:sz w:val="18"/>
                <w:szCs w:val="20"/>
              </w:rPr>
              <w:t>(m/y)</w:t>
            </w:r>
          </w:p>
        </w:tc>
      </w:tr>
      <w:tr w:rsidR="00B23DEA" w:rsidRPr="00037B38" w14:paraId="5A3C1CDA" w14:textId="77777777" w:rsidTr="006635B0">
        <w:trPr>
          <w:trHeight w:val="331"/>
        </w:trPr>
        <w:tc>
          <w:tcPr>
            <w:tcW w:w="1777" w:type="dxa"/>
            <w:vMerge/>
            <w:tcBorders>
              <w:top w:val="single" w:sz="4" w:space="0" w:color="auto"/>
              <w:left w:val="single" w:sz="4" w:space="0" w:color="auto"/>
              <w:bottom w:val="single" w:sz="4" w:space="0" w:color="auto"/>
              <w:right w:val="single" w:sz="4" w:space="0" w:color="auto"/>
            </w:tcBorders>
            <w:vAlign w:val="center"/>
            <w:hideMark/>
          </w:tcPr>
          <w:p w14:paraId="478BB5D1"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5CADC6E"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2774911"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153AFA9A"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2ACAF3A"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5CB1047"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r>
      <w:tr w:rsidR="00B23DEA" w:rsidRPr="00037B38" w14:paraId="67B18148" w14:textId="77777777" w:rsidTr="006635B0">
        <w:trPr>
          <w:trHeight w:val="331"/>
        </w:trPr>
        <w:tc>
          <w:tcPr>
            <w:tcW w:w="1777" w:type="dxa"/>
            <w:vMerge/>
            <w:tcBorders>
              <w:top w:val="single" w:sz="4" w:space="0" w:color="auto"/>
              <w:left w:val="single" w:sz="4" w:space="0" w:color="auto"/>
              <w:bottom w:val="single" w:sz="4" w:space="0" w:color="auto"/>
              <w:right w:val="single" w:sz="4" w:space="0" w:color="auto"/>
            </w:tcBorders>
            <w:vAlign w:val="center"/>
            <w:hideMark/>
          </w:tcPr>
          <w:p w14:paraId="3693A8AA"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9BA4711"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A4531B0"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2B9016F6"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1CDB608"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BCD2280"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r>
    </w:tbl>
    <w:p w14:paraId="1FB99FDE" w14:textId="17C20823" w:rsidR="00B23DEA" w:rsidRPr="00037B38" w:rsidRDefault="00B23DEA" w:rsidP="000E526F">
      <w:pPr>
        <w:suppressAutoHyphens/>
        <w:spacing w:before="120" w:after="120" w:line="240" w:lineRule="auto"/>
        <w:ind w:left="360" w:hanging="360"/>
        <w:jc w:val="both"/>
        <w:rPr>
          <w:rFonts w:ascii="Times New Roman" w:eastAsia="Times New Roman" w:hAnsi="Times New Roman" w:cs="Times New Roman"/>
        </w:rPr>
      </w:pPr>
      <w:r w:rsidRPr="00037B38">
        <w:rPr>
          <w:rFonts w:ascii="Times New Roman" w:eastAsia="Times New Roman" w:hAnsi="Times New Roman" w:cs="Times New Roman"/>
        </w:rPr>
        <w:t>8.</w:t>
      </w:r>
      <w:r w:rsidRPr="00037B38">
        <w:rPr>
          <w:rFonts w:ascii="Times New Roman" w:eastAsia="Times New Roman" w:hAnsi="Times New Roman" w:cs="Times New Roman"/>
        </w:rPr>
        <w:tab/>
        <w:t>Draft catalog presentation of the proposed ESL course(s) and a demonstration that the proposed language meets the requirements set forth in items #</w:t>
      </w:r>
      <w:r w:rsidR="00AF15DD">
        <w:rPr>
          <w:rFonts w:ascii="Times New Roman" w:eastAsia="Times New Roman" w:hAnsi="Times New Roman" w:cs="Times New Roman"/>
        </w:rPr>
        <w:t>43</w:t>
      </w:r>
      <w:r w:rsidRPr="00037B38">
        <w:rPr>
          <w:rFonts w:ascii="Times New Roman" w:eastAsia="Times New Roman" w:hAnsi="Times New Roman" w:cs="Times New Roman"/>
        </w:rPr>
        <w:t xml:space="preserve"> and #</w:t>
      </w:r>
      <w:r w:rsidR="00AF15DD">
        <w:rPr>
          <w:rFonts w:ascii="Times New Roman" w:eastAsia="Times New Roman" w:hAnsi="Times New Roman" w:cs="Times New Roman"/>
        </w:rPr>
        <w:t>44</w:t>
      </w:r>
      <w:r w:rsidRPr="00037B38">
        <w:rPr>
          <w:rFonts w:ascii="Times New Roman" w:eastAsia="Times New Roman" w:hAnsi="Times New Roman" w:cs="Times New Roman"/>
        </w:rPr>
        <w:t xml:space="preserve"> of the ACCSC Catalog Checklist (</w:t>
      </w:r>
      <w:r w:rsidRPr="00037B38">
        <w:rPr>
          <w:rFonts w:ascii="Times New Roman" w:eastAsia="Times New Roman" w:hAnsi="Times New Roman" w:cs="Times New Roman"/>
          <w:i/>
        </w:rPr>
        <w:t xml:space="preserve">Section IV (C)(1), Substantive Standards, Standards of Accreditation </w:t>
      </w:r>
      <w:r w:rsidRPr="00037B38">
        <w:rPr>
          <w:rFonts w:ascii="Times New Roman" w:eastAsia="Times New Roman" w:hAnsi="Times New Roman" w:cs="Times New Roman"/>
        </w:rPr>
        <w:t>and</w:t>
      </w:r>
      <w:r w:rsidRPr="00037B38">
        <w:rPr>
          <w:rFonts w:ascii="Times New Roman" w:eastAsia="Times New Roman" w:hAnsi="Times New Roman" w:cs="Times New Roman"/>
          <w:i/>
        </w:rPr>
        <w:t xml:space="preserve"> </w:t>
      </w:r>
      <w:r w:rsidRPr="00037B38">
        <w:rPr>
          <w:rFonts w:ascii="Times New Roman" w:eastAsia="Times New Roman" w:hAnsi="Times New Roman" w:cs="Times New Roman"/>
        </w:rPr>
        <w:t>ACCSC</w:t>
      </w:r>
      <w:r w:rsidRPr="00037B38">
        <w:rPr>
          <w:rFonts w:ascii="Times New Roman" w:eastAsia="Times New Roman" w:hAnsi="Times New Roman" w:cs="Times New Roman"/>
          <w:i/>
        </w:rPr>
        <w:t xml:space="preserve"> </w:t>
      </w:r>
      <w:r w:rsidRPr="00037B38">
        <w:rPr>
          <w:rFonts w:ascii="Times New Roman" w:eastAsia="Times New Roman" w:hAnsi="Times New Roman" w:cs="Times New Roman"/>
        </w:rPr>
        <w:t>Catalog Checklist).</w:t>
      </w:r>
    </w:p>
    <w:p w14:paraId="2F36D307" w14:textId="4B5A9898" w:rsidR="00B23DEA" w:rsidRDefault="00B23DEA" w:rsidP="000E526F">
      <w:pPr>
        <w:suppressAutoHyphens/>
        <w:spacing w:before="120" w:after="120" w:line="240" w:lineRule="auto"/>
        <w:ind w:left="360" w:hanging="360"/>
        <w:jc w:val="both"/>
        <w:rPr>
          <w:rFonts w:ascii="Times New Roman" w:eastAsia="Times New Roman" w:hAnsi="Times New Roman" w:cs="Times New Roman"/>
        </w:rPr>
      </w:pPr>
      <w:r w:rsidRPr="00037B38">
        <w:rPr>
          <w:rFonts w:ascii="Times New Roman" w:eastAsia="Times New Roman" w:hAnsi="Times New Roman" w:cs="Times New Roman"/>
        </w:rPr>
        <w:t xml:space="preserve">9. </w:t>
      </w:r>
      <w:r w:rsidRPr="00037B38">
        <w:rPr>
          <w:rFonts w:ascii="Times New Roman" w:eastAsia="Times New Roman" w:hAnsi="Times New Roman" w:cs="Times New Roman"/>
        </w:rPr>
        <w:tab/>
        <w:t>Draft enrollment agreement for the proposed ESL course(s) and a demonstration that the proposed language meets the requirements set forth in items #</w:t>
      </w:r>
      <w:r w:rsidR="00791367">
        <w:rPr>
          <w:rFonts w:ascii="Times New Roman" w:eastAsia="Times New Roman" w:hAnsi="Times New Roman" w:cs="Times New Roman"/>
        </w:rPr>
        <w:t>31</w:t>
      </w:r>
      <w:r w:rsidRPr="00037B38">
        <w:rPr>
          <w:rFonts w:ascii="Times New Roman" w:eastAsia="Times New Roman" w:hAnsi="Times New Roman" w:cs="Times New Roman"/>
        </w:rPr>
        <w:t>of the ACCSC Enrollment Agreement Checklist (</w:t>
      </w:r>
      <w:r w:rsidRPr="00037B38">
        <w:rPr>
          <w:rFonts w:ascii="Times New Roman" w:eastAsia="Times New Roman" w:hAnsi="Times New Roman" w:cs="Times New Roman"/>
          <w:i/>
        </w:rPr>
        <w:t xml:space="preserve">Section IV (C)(2), Substantive Standards, Standards of Accreditation </w:t>
      </w:r>
      <w:r w:rsidRPr="00037B38">
        <w:rPr>
          <w:rFonts w:ascii="Times New Roman" w:eastAsia="Times New Roman" w:hAnsi="Times New Roman" w:cs="Times New Roman"/>
        </w:rPr>
        <w:t>and</w:t>
      </w:r>
      <w:r w:rsidRPr="00037B38">
        <w:rPr>
          <w:rFonts w:ascii="Times New Roman" w:eastAsia="Times New Roman" w:hAnsi="Times New Roman" w:cs="Times New Roman"/>
          <w:i/>
        </w:rPr>
        <w:t xml:space="preserve"> </w:t>
      </w:r>
      <w:r w:rsidRPr="00037B38">
        <w:rPr>
          <w:rFonts w:ascii="Times New Roman" w:eastAsia="Times New Roman" w:hAnsi="Times New Roman" w:cs="Times New Roman"/>
        </w:rPr>
        <w:t>ACCSC</w:t>
      </w:r>
      <w:r w:rsidRPr="00037B38">
        <w:rPr>
          <w:rFonts w:ascii="Times New Roman" w:eastAsia="Times New Roman" w:hAnsi="Times New Roman" w:cs="Times New Roman"/>
          <w:i/>
        </w:rPr>
        <w:t xml:space="preserve"> </w:t>
      </w:r>
      <w:r w:rsidRPr="00037B38">
        <w:rPr>
          <w:rFonts w:ascii="Times New Roman" w:eastAsia="Times New Roman" w:hAnsi="Times New Roman" w:cs="Times New Roman"/>
        </w:rPr>
        <w:t>Enrollment Agreement Checklist).</w:t>
      </w:r>
    </w:p>
    <w:p w14:paraId="21261BC1" w14:textId="77777777" w:rsidR="000E526F" w:rsidRPr="00037B38" w:rsidRDefault="000E526F" w:rsidP="000E526F">
      <w:pPr>
        <w:suppressAutoHyphens/>
        <w:spacing w:before="120" w:after="120" w:line="240" w:lineRule="auto"/>
        <w:ind w:left="360" w:hanging="360"/>
        <w:jc w:val="both"/>
        <w:rPr>
          <w:rFonts w:ascii="Times New Roman" w:eastAsia="Times New Roman" w:hAnsi="Times New Roman" w:cs="Times New Roman"/>
        </w:rPr>
      </w:pPr>
    </w:p>
    <w:p w14:paraId="2ECAFB00" w14:textId="77777777" w:rsidR="003A5770" w:rsidRPr="003A5770" w:rsidRDefault="003A5770" w:rsidP="003A5770">
      <w:pPr>
        <w:jc w:val="center"/>
        <w:rPr>
          <w:rFonts w:ascii="Times New Roman" w:eastAsia="Times New Roman" w:hAnsi="Times New Roman" w:cs="Times New Roman"/>
          <w:b/>
          <w:bCs/>
          <w:u w:val="single"/>
        </w:rPr>
      </w:pPr>
      <w:r w:rsidRPr="003A5770">
        <w:rPr>
          <w:rFonts w:ascii="Times New Roman" w:eastAsia="Times New Roman" w:hAnsi="Times New Roman" w:cs="Times New Roman"/>
          <w:b/>
          <w:bCs/>
          <w:u w:val="single"/>
        </w:rPr>
        <w:t xml:space="preserve">SUBMISSION REQUIREMENTS </w:t>
      </w:r>
    </w:p>
    <w:p w14:paraId="4AF59786" w14:textId="251E2F65" w:rsidR="00C042A5" w:rsidRDefault="003A5770" w:rsidP="003A5770">
      <w:pPr>
        <w:jc w:val="both"/>
        <w:rPr>
          <w:rFonts w:ascii="Times New Roman" w:eastAsia="Times New Roman" w:hAnsi="Times New Roman" w:cs="Times New Roman"/>
          <w:color w:val="0000FF"/>
        </w:rPr>
      </w:pPr>
      <w:r w:rsidRPr="003A5770">
        <w:rPr>
          <w:rFonts w:ascii="Times New Roman" w:eastAsia="Times New Roman" w:hAnsi="Times New Roman" w:cs="Times New Roman"/>
        </w:rPr>
        <w:t xml:space="preserve">The school </w:t>
      </w:r>
      <w:r w:rsidRPr="003A5770">
        <w:rPr>
          <w:rFonts w:ascii="Times New Roman" w:eastAsia="Times New Roman" w:hAnsi="Times New Roman" w:cs="Times New Roman"/>
          <w:color w:val="000000"/>
        </w:rPr>
        <w:t xml:space="preserve">must upload this application directly to ACCSC’s College 360 Database. The ACCSC College </w:t>
      </w:r>
      <w:r w:rsidRPr="003A5770">
        <w:rPr>
          <w:rFonts w:ascii="Times New Roman" w:eastAsia="Times New Roman" w:hAnsi="Times New Roman" w:cs="Times New Roman"/>
        </w:rPr>
        <w:t xml:space="preserve">360 database can be accessed by </w:t>
      </w:r>
      <w:hyperlink r:id="rId15" w:history="1">
        <w:r w:rsidRPr="003A5770">
          <w:rPr>
            <w:rFonts w:ascii="Times New Roman" w:eastAsia="Times New Roman" w:hAnsi="Times New Roman" w:cs="Times New Roman"/>
            <w:color w:val="0000FF"/>
            <w:u w:val="single"/>
          </w:rPr>
          <w:t>clicking here</w:t>
        </w:r>
      </w:hyperlink>
      <w:r w:rsidRPr="003A5770">
        <w:rPr>
          <w:rFonts w:ascii="Times New Roman" w:eastAsia="Times New Roman" w:hAnsi="Times New Roman" w:cs="Times New Roman"/>
          <w:color w:val="0000FF"/>
          <w:u w:val="single"/>
        </w:rPr>
        <w:t>.</w:t>
      </w:r>
      <w:r w:rsidRPr="003A5770">
        <w:rPr>
          <w:rFonts w:ascii="Times New Roman" w:eastAsia="Times New Roman" w:hAnsi="Times New Roman" w:cs="Times New Roman"/>
          <w:color w:val="0000FF"/>
        </w:rPr>
        <w:t xml:space="preserve"> </w:t>
      </w:r>
      <w:r w:rsidRPr="003A5770">
        <w:rPr>
          <w:rFonts w:ascii="Times New Roman" w:eastAsia="Times New Roman" w:hAnsi="Times New Roman" w:cs="Times New Roman"/>
        </w:rPr>
        <w:t xml:space="preserve">Please note that the password utilized by the institution to access the Annual Report Portal is the same </w:t>
      </w:r>
      <w:proofErr w:type="gramStart"/>
      <w:r w:rsidRPr="003A5770">
        <w:rPr>
          <w:rFonts w:ascii="Times New Roman" w:eastAsia="Times New Roman" w:hAnsi="Times New Roman" w:cs="Times New Roman"/>
        </w:rPr>
        <w:t>to access</w:t>
      </w:r>
      <w:proofErr w:type="gramEnd"/>
      <w:r w:rsidRPr="003A5770">
        <w:rPr>
          <w:rFonts w:ascii="Times New Roman" w:eastAsia="Times New Roman" w:hAnsi="Times New Roman" w:cs="Times New Roman"/>
        </w:rPr>
        <w:t xml:space="preserve"> the School Submission section of the College 360 database. The Instructions for College 360 DMS Submissions can be found </w:t>
      </w:r>
      <w:hyperlink r:id="rId16" w:history="1">
        <w:r w:rsidRPr="003A5770">
          <w:rPr>
            <w:rFonts w:ascii="Times New Roman" w:eastAsia="Times New Roman" w:hAnsi="Times New Roman" w:cs="Times New Roman"/>
            <w:color w:val="0000FF"/>
            <w:u w:val="single"/>
          </w:rPr>
          <w:t>here</w:t>
        </w:r>
        <w:r w:rsidRPr="003A5770">
          <w:rPr>
            <w:rFonts w:ascii="Times New Roman" w:eastAsia="Times New Roman" w:hAnsi="Times New Roman" w:cs="Times New Roman"/>
            <w:color w:val="0000FF"/>
          </w:rPr>
          <w:t xml:space="preserve">. </w:t>
        </w:r>
      </w:hyperlink>
      <w:r w:rsidRPr="003A5770">
        <w:rPr>
          <w:rFonts w:ascii="Times New Roman" w:eastAsia="Times New Roman" w:hAnsi="Times New Roman" w:cs="Times New Roman"/>
        </w:rPr>
        <w:t xml:space="preserve">A detailed overview on how to upload a school submission can be found </w:t>
      </w:r>
      <w:hyperlink r:id="rId17" w:history="1">
        <w:r w:rsidRPr="003A5770">
          <w:rPr>
            <w:rFonts w:ascii="Times New Roman" w:eastAsia="Times New Roman" w:hAnsi="Times New Roman" w:cs="Times New Roman"/>
            <w:color w:val="0000FF"/>
            <w:u w:val="single"/>
          </w:rPr>
          <w:t>here</w:t>
        </w:r>
        <w:r w:rsidRPr="003A5770">
          <w:rPr>
            <w:rFonts w:ascii="Times New Roman" w:eastAsia="Times New Roman" w:hAnsi="Times New Roman" w:cs="Times New Roman"/>
            <w:color w:val="0000FF"/>
          </w:rPr>
          <w:t>.</w:t>
        </w:r>
      </w:hyperlink>
    </w:p>
    <w:p w14:paraId="320E14E8" w14:textId="77777777" w:rsidR="00D46476" w:rsidRDefault="00D46476" w:rsidP="003A5770">
      <w:pPr>
        <w:jc w:val="both"/>
        <w:rPr>
          <w:rFonts w:ascii="Times New Roman" w:eastAsia="Times New Roman" w:hAnsi="Times New Roman" w:cs="Times New Roman"/>
          <w:color w:val="0000FF"/>
        </w:rPr>
        <w:sectPr w:rsidR="00D46476" w:rsidSect="00D46476">
          <w:headerReference w:type="default" r:id="rId18"/>
          <w:footerReference w:type="default" r:id="rId19"/>
          <w:type w:val="continuous"/>
          <w:pgSz w:w="12240" w:h="15840"/>
          <w:pgMar w:top="1800" w:right="1440" w:bottom="1440" w:left="1440" w:header="288" w:footer="720" w:gutter="0"/>
          <w:pgNumType w:start="1"/>
          <w:cols w:space="720"/>
          <w:docGrid w:linePitch="299"/>
        </w:sectPr>
      </w:pPr>
    </w:p>
    <w:p w14:paraId="3769FEB0" w14:textId="284BA154" w:rsidR="006E51BA" w:rsidRPr="006E51BA" w:rsidRDefault="006E51BA" w:rsidP="006E51BA">
      <w:pPr>
        <w:spacing w:after="0"/>
        <w:jc w:val="center"/>
        <w:rPr>
          <w:rFonts w:ascii="Times New Roman" w:eastAsia="Times New Roman" w:hAnsi="Times New Roman" w:cs="Times New Roman"/>
          <w:b/>
          <w:bCs/>
          <w:sz w:val="28"/>
          <w:szCs w:val="28"/>
        </w:rPr>
      </w:pPr>
      <w:r w:rsidRPr="006E51BA">
        <w:rPr>
          <w:rFonts w:ascii="Times New Roman" w:eastAsia="Times New Roman" w:hAnsi="Times New Roman" w:cs="Times New Roman"/>
          <w:b/>
          <w:bCs/>
          <w:sz w:val="28"/>
          <w:szCs w:val="28"/>
        </w:rPr>
        <w:lastRenderedPageBreak/>
        <w:t>I</w:t>
      </w:r>
      <w:r w:rsidR="007A6F19" w:rsidRPr="009F2889">
        <w:rPr>
          <w:noProof/>
          <w:sz w:val="28"/>
          <w:szCs w:val="28"/>
        </w:rPr>
        <w:drawing>
          <wp:anchor distT="0" distB="0" distL="114300" distR="114300" simplePos="0" relativeHeight="251659264" behindDoc="0" locked="1" layoutInCell="1" allowOverlap="1" wp14:anchorId="7878D42D" wp14:editId="422604C8">
            <wp:simplePos x="0" y="0"/>
            <wp:positionH relativeFrom="column">
              <wp:posOffset>53340</wp:posOffset>
            </wp:positionH>
            <wp:positionV relativeFrom="page">
              <wp:posOffset>-457200</wp:posOffset>
            </wp:positionV>
            <wp:extent cx="5944595" cy="1517904"/>
            <wp:effectExtent l="0" t="0" r="0" b="6350"/>
            <wp:wrapNone/>
            <wp:docPr id="2" name="Picture 2"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0" cstate="print"/>
                    <a:stretch>
                      <a:fillRect/>
                    </a:stretch>
                  </pic:blipFill>
                  <pic:spPr>
                    <a:xfrm>
                      <a:off x="0" y="0"/>
                      <a:ext cx="5944595" cy="1517904"/>
                    </a:xfrm>
                    <a:prstGeom prst="rect">
                      <a:avLst/>
                    </a:prstGeom>
                  </pic:spPr>
                </pic:pic>
              </a:graphicData>
            </a:graphic>
            <wp14:sizeRelH relativeFrom="margin">
              <wp14:pctWidth>0</wp14:pctWidth>
            </wp14:sizeRelH>
            <wp14:sizeRelV relativeFrom="margin">
              <wp14:pctHeight>0</wp14:pctHeight>
            </wp14:sizeRelV>
          </wp:anchor>
        </w:drawing>
      </w:r>
      <w:r w:rsidRPr="006E51BA">
        <w:rPr>
          <w:rFonts w:ascii="Times New Roman" w:eastAsia="Times New Roman" w:hAnsi="Times New Roman" w:cs="Times New Roman"/>
          <w:b/>
          <w:bCs/>
          <w:sz w:val="28"/>
          <w:szCs w:val="28"/>
        </w:rPr>
        <w:t>NSTITUTIONAL DEVELOPMENT</w:t>
      </w:r>
    </w:p>
    <w:p w14:paraId="785C76EF" w14:textId="77777777" w:rsidR="006E51BA" w:rsidRPr="006E51BA" w:rsidRDefault="006E51BA" w:rsidP="006E51BA">
      <w:pPr>
        <w:spacing w:after="0"/>
        <w:jc w:val="center"/>
        <w:rPr>
          <w:rFonts w:ascii="Times New Roman" w:eastAsia="Times New Roman" w:hAnsi="Times New Roman" w:cs="Times New Roman"/>
          <w:b/>
          <w:bCs/>
          <w:sz w:val="28"/>
          <w:szCs w:val="28"/>
        </w:rPr>
      </w:pPr>
      <w:r w:rsidRPr="006E51BA">
        <w:rPr>
          <w:rFonts w:ascii="Times New Roman" w:eastAsia="Times New Roman" w:hAnsi="Times New Roman" w:cs="Times New Roman"/>
          <w:b/>
          <w:bCs/>
          <w:sz w:val="28"/>
          <w:szCs w:val="28"/>
        </w:rPr>
        <w:t>PAYMENT SUBMISSION FORM FOR APPLICATION SUBMISSIONS</w:t>
      </w:r>
    </w:p>
    <w:p w14:paraId="0E4B963B" w14:textId="77777777" w:rsidR="006E51BA" w:rsidRPr="006E51BA" w:rsidRDefault="006E51BA" w:rsidP="006E51BA">
      <w:pPr>
        <w:pBdr>
          <w:bottom w:val="single" w:sz="4" w:space="1" w:color="auto"/>
        </w:pBdr>
        <w:spacing w:after="0"/>
        <w:jc w:val="center"/>
        <w:rPr>
          <w:rFonts w:ascii="Times New Roman" w:eastAsia="Times New Roman" w:hAnsi="Times New Roman" w:cs="Times New Roman"/>
          <w:b/>
          <w:bCs/>
          <w:sz w:val="20"/>
          <w:szCs w:val="20"/>
        </w:rPr>
      </w:pPr>
    </w:p>
    <w:p w14:paraId="04CEFC07" w14:textId="77777777" w:rsidR="006E51BA" w:rsidRPr="006E51BA" w:rsidRDefault="006E51BA" w:rsidP="006E51BA">
      <w:pPr>
        <w:spacing w:after="0"/>
        <w:jc w:val="center"/>
        <w:rPr>
          <w:rFonts w:ascii="Times New Roman" w:eastAsia="Times New Roman" w:hAnsi="Times New Roman" w:cs="Times New Roman"/>
          <w:b/>
          <w:bCs/>
          <w:sz w:val="28"/>
          <w:szCs w:val="28"/>
        </w:rPr>
      </w:pPr>
    </w:p>
    <w:tbl>
      <w:tblPr>
        <w:tblStyle w:val="TableGrid"/>
        <w:tblW w:w="0" w:type="auto"/>
        <w:jc w:val="center"/>
        <w:tblInd w:w="0" w:type="dxa"/>
        <w:tblLook w:val="04A0" w:firstRow="1" w:lastRow="0" w:firstColumn="1" w:lastColumn="0" w:noHBand="0" w:noVBand="1"/>
      </w:tblPr>
      <w:tblGrid>
        <w:gridCol w:w="2337"/>
        <w:gridCol w:w="2337"/>
        <w:gridCol w:w="2338"/>
        <w:gridCol w:w="2338"/>
      </w:tblGrid>
      <w:tr w:rsidR="006E51BA" w:rsidRPr="006E51BA" w14:paraId="6E3B5CCD" w14:textId="77777777" w:rsidTr="00472D5F">
        <w:trPr>
          <w:trHeight w:val="485"/>
          <w:jc w:val="center"/>
        </w:trPr>
        <w:tc>
          <w:tcPr>
            <w:tcW w:w="2337" w:type="dxa"/>
            <w:shd w:val="clear" w:color="auto" w:fill="95B3D7"/>
            <w:vAlign w:val="center"/>
          </w:tcPr>
          <w:p w14:paraId="13A73A90" w14:textId="77777777" w:rsidR="006E51BA" w:rsidRPr="006E51BA" w:rsidRDefault="006E51BA" w:rsidP="006E51BA">
            <w:pPr>
              <w:jc w:val="center"/>
              <w:rPr>
                <w:b/>
                <w:bCs/>
              </w:rPr>
            </w:pPr>
            <w:r w:rsidRPr="006E51BA">
              <w:rPr>
                <w:b/>
                <w:bCs/>
              </w:rPr>
              <w:t>SCHOOL #(s)</w:t>
            </w:r>
          </w:p>
        </w:tc>
        <w:tc>
          <w:tcPr>
            <w:tcW w:w="2337" w:type="dxa"/>
            <w:shd w:val="clear" w:color="auto" w:fill="95B3D7"/>
            <w:vAlign w:val="center"/>
          </w:tcPr>
          <w:p w14:paraId="117E6BA0" w14:textId="77777777" w:rsidR="006E51BA" w:rsidRPr="006E51BA" w:rsidRDefault="006E51BA" w:rsidP="006E51BA">
            <w:pPr>
              <w:jc w:val="center"/>
              <w:rPr>
                <w:b/>
                <w:bCs/>
              </w:rPr>
            </w:pPr>
            <w:r w:rsidRPr="006E51BA">
              <w:rPr>
                <w:b/>
                <w:bCs/>
              </w:rPr>
              <w:t>SCHOOL NAME(s)</w:t>
            </w:r>
          </w:p>
        </w:tc>
        <w:tc>
          <w:tcPr>
            <w:tcW w:w="2338" w:type="dxa"/>
            <w:shd w:val="clear" w:color="auto" w:fill="95B3D7"/>
            <w:vAlign w:val="center"/>
          </w:tcPr>
          <w:p w14:paraId="39F38D47" w14:textId="77777777" w:rsidR="006E51BA" w:rsidRPr="006E51BA" w:rsidRDefault="006E51BA" w:rsidP="006E51BA">
            <w:pPr>
              <w:jc w:val="center"/>
              <w:rPr>
                <w:b/>
                <w:bCs/>
              </w:rPr>
            </w:pPr>
            <w:r w:rsidRPr="006E51BA">
              <w:rPr>
                <w:b/>
                <w:bCs/>
              </w:rPr>
              <w:t>CITY</w:t>
            </w:r>
          </w:p>
        </w:tc>
        <w:tc>
          <w:tcPr>
            <w:tcW w:w="2338" w:type="dxa"/>
            <w:shd w:val="clear" w:color="auto" w:fill="95B3D7"/>
            <w:vAlign w:val="center"/>
          </w:tcPr>
          <w:p w14:paraId="4F7FA074" w14:textId="77777777" w:rsidR="006E51BA" w:rsidRPr="006E51BA" w:rsidRDefault="006E51BA" w:rsidP="006E51BA">
            <w:pPr>
              <w:jc w:val="center"/>
              <w:rPr>
                <w:b/>
                <w:bCs/>
              </w:rPr>
            </w:pPr>
            <w:r w:rsidRPr="006E51BA">
              <w:rPr>
                <w:b/>
                <w:bCs/>
              </w:rPr>
              <w:t>STATE</w:t>
            </w:r>
          </w:p>
        </w:tc>
      </w:tr>
      <w:tr w:rsidR="006E51BA" w:rsidRPr="006E51BA" w14:paraId="72B106A0" w14:textId="77777777" w:rsidTr="00D46476">
        <w:trPr>
          <w:trHeight w:val="719"/>
          <w:jc w:val="center"/>
        </w:trPr>
        <w:tc>
          <w:tcPr>
            <w:tcW w:w="2337" w:type="dxa"/>
            <w:vAlign w:val="center"/>
          </w:tcPr>
          <w:p w14:paraId="155D71AE" w14:textId="77777777" w:rsidR="006E51BA" w:rsidRPr="006E51BA" w:rsidRDefault="006E51BA" w:rsidP="006E51BA">
            <w:pPr>
              <w:jc w:val="center"/>
            </w:pPr>
          </w:p>
        </w:tc>
        <w:tc>
          <w:tcPr>
            <w:tcW w:w="2337" w:type="dxa"/>
            <w:vAlign w:val="center"/>
          </w:tcPr>
          <w:p w14:paraId="3CDEEE83" w14:textId="77777777" w:rsidR="006E51BA" w:rsidRPr="006E51BA" w:rsidRDefault="006E51BA" w:rsidP="006E51BA">
            <w:pPr>
              <w:jc w:val="center"/>
            </w:pPr>
          </w:p>
        </w:tc>
        <w:tc>
          <w:tcPr>
            <w:tcW w:w="2338" w:type="dxa"/>
            <w:vAlign w:val="center"/>
          </w:tcPr>
          <w:p w14:paraId="4F70EA4F" w14:textId="77777777" w:rsidR="006E51BA" w:rsidRPr="006E51BA" w:rsidRDefault="006E51BA" w:rsidP="006E51BA">
            <w:pPr>
              <w:jc w:val="center"/>
            </w:pPr>
          </w:p>
        </w:tc>
        <w:tc>
          <w:tcPr>
            <w:tcW w:w="2338" w:type="dxa"/>
            <w:vAlign w:val="center"/>
          </w:tcPr>
          <w:p w14:paraId="39D9C6EB" w14:textId="77777777" w:rsidR="006E51BA" w:rsidRPr="006E51BA" w:rsidRDefault="006E51BA" w:rsidP="006E51BA">
            <w:pPr>
              <w:jc w:val="center"/>
            </w:pPr>
          </w:p>
        </w:tc>
      </w:tr>
    </w:tbl>
    <w:p w14:paraId="0C581F7D" w14:textId="77777777" w:rsidR="006E51BA" w:rsidRPr="006E51BA" w:rsidRDefault="006E51BA" w:rsidP="006E51BA">
      <w:pPr>
        <w:spacing w:after="0"/>
        <w:rPr>
          <w:rFonts w:ascii="Times New Roman" w:eastAsia="Times New Roman" w:hAnsi="Times New Roman" w:cs="Times New Roman"/>
          <w:b/>
          <w:bCs/>
          <w:sz w:val="28"/>
          <w:szCs w:val="28"/>
        </w:rPr>
      </w:pPr>
    </w:p>
    <w:tbl>
      <w:tblPr>
        <w:tblStyle w:val="TableGrid"/>
        <w:tblW w:w="0" w:type="auto"/>
        <w:tblInd w:w="0" w:type="dxa"/>
        <w:tblLook w:val="04A0" w:firstRow="1" w:lastRow="0" w:firstColumn="1" w:lastColumn="0" w:noHBand="0" w:noVBand="1"/>
      </w:tblPr>
      <w:tblGrid>
        <w:gridCol w:w="3353"/>
        <w:gridCol w:w="2758"/>
        <w:gridCol w:w="3239"/>
      </w:tblGrid>
      <w:tr w:rsidR="006E51BA" w:rsidRPr="006E51BA" w14:paraId="751F0569" w14:textId="77777777" w:rsidTr="00472D5F">
        <w:trPr>
          <w:trHeight w:val="692"/>
        </w:trPr>
        <w:tc>
          <w:tcPr>
            <w:tcW w:w="3353" w:type="dxa"/>
            <w:shd w:val="clear" w:color="auto" w:fill="95B3D7"/>
            <w:vAlign w:val="center"/>
          </w:tcPr>
          <w:p w14:paraId="2BBCBF86" w14:textId="77777777" w:rsidR="006E51BA" w:rsidRPr="006E51BA" w:rsidRDefault="006E51BA" w:rsidP="006E51BA">
            <w:pPr>
              <w:jc w:val="center"/>
              <w:rPr>
                <w:b/>
                <w:bCs/>
              </w:rPr>
            </w:pPr>
            <w:r w:rsidRPr="006E51BA">
              <w:rPr>
                <w:b/>
                <w:bCs/>
              </w:rPr>
              <w:t>APPLICATION TYPE(s)</w:t>
            </w:r>
          </w:p>
        </w:tc>
        <w:tc>
          <w:tcPr>
            <w:tcW w:w="2758" w:type="dxa"/>
            <w:shd w:val="clear" w:color="auto" w:fill="95B3D7"/>
            <w:vAlign w:val="center"/>
          </w:tcPr>
          <w:p w14:paraId="030C4B9A" w14:textId="77777777" w:rsidR="006E51BA" w:rsidRPr="006E51BA" w:rsidRDefault="006E51BA" w:rsidP="006E51BA">
            <w:pPr>
              <w:jc w:val="center"/>
              <w:rPr>
                <w:b/>
                <w:bCs/>
              </w:rPr>
            </w:pPr>
            <w:r w:rsidRPr="006E51BA">
              <w:rPr>
                <w:b/>
                <w:bCs/>
              </w:rPr>
              <w:t>NAME OF PROGRAM(s)</w:t>
            </w:r>
          </w:p>
          <w:p w14:paraId="09BD1735" w14:textId="77777777" w:rsidR="006E51BA" w:rsidRPr="006E51BA" w:rsidRDefault="006E51BA" w:rsidP="006E51BA">
            <w:pPr>
              <w:jc w:val="center"/>
            </w:pPr>
            <w:r w:rsidRPr="006E51BA">
              <w:t>(</w:t>
            </w:r>
            <w:r w:rsidRPr="006E51BA">
              <w:rPr>
                <w:i/>
                <w:iCs/>
              </w:rPr>
              <w:t>if applicable</w:t>
            </w:r>
            <w:r w:rsidRPr="006E51BA">
              <w:t>)</w:t>
            </w:r>
          </w:p>
        </w:tc>
        <w:tc>
          <w:tcPr>
            <w:tcW w:w="3239" w:type="dxa"/>
            <w:shd w:val="clear" w:color="auto" w:fill="95B3D7"/>
            <w:vAlign w:val="center"/>
          </w:tcPr>
          <w:p w14:paraId="363011F1" w14:textId="77777777" w:rsidR="006E51BA" w:rsidRPr="006E51BA" w:rsidRDefault="006E51BA" w:rsidP="006E51BA">
            <w:pPr>
              <w:jc w:val="center"/>
              <w:rPr>
                <w:b/>
                <w:bCs/>
              </w:rPr>
            </w:pPr>
            <w:r w:rsidRPr="006E51BA">
              <w:rPr>
                <w:b/>
                <w:bCs/>
              </w:rPr>
              <w:t>PAYMENT AMOUNT(s)</w:t>
            </w:r>
          </w:p>
          <w:p w14:paraId="6D2D122C" w14:textId="77777777" w:rsidR="006E51BA" w:rsidRPr="006E51BA" w:rsidRDefault="006E51BA" w:rsidP="006E51BA">
            <w:pPr>
              <w:jc w:val="center"/>
            </w:pPr>
            <w:r w:rsidRPr="006E51BA">
              <w:t>(</w:t>
            </w:r>
            <w:r w:rsidRPr="006E51BA">
              <w:rPr>
                <w:i/>
                <w:iCs/>
              </w:rPr>
              <w:t>Enter payment amount for each application type</w:t>
            </w:r>
            <w:r w:rsidRPr="006E51BA">
              <w:t>)</w:t>
            </w:r>
          </w:p>
        </w:tc>
      </w:tr>
      <w:tr w:rsidR="006E51BA" w:rsidRPr="006E51BA" w14:paraId="23D03449" w14:textId="77777777" w:rsidTr="00D46476">
        <w:trPr>
          <w:trHeight w:val="800"/>
        </w:trPr>
        <w:tc>
          <w:tcPr>
            <w:tcW w:w="3353" w:type="dxa"/>
            <w:vAlign w:val="center"/>
          </w:tcPr>
          <w:p w14:paraId="421F8ED8" w14:textId="77777777" w:rsidR="006E51BA" w:rsidRPr="006E51BA" w:rsidRDefault="006E51BA" w:rsidP="00D46476">
            <w:pPr>
              <w:jc w:val="center"/>
            </w:pPr>
          </w:p>
        </w:tc>
        <w:tc>
          <w:tcPr>
            <w:tcW w:w="2758" w:type="dxa"/>
            <w:vAlign w:val="center"/>
          </w:tcPr>
          <w:p w14:paraId="4FB7DE7E" w14:textId="77777777" w:rsidR="006E51BA" w:rsidRPr="006E51BA" w:rsidRDefault="006E51BA" w:rsidP="00D46476">
            <w:pPr>
              <w:jc w:val="center"/>
            </w:pPr>
          </w:p>
        </w:tc>
        <w:tc>
          <w:tcPr>
            <w:tcW w:w="3239" w:type="dxa"/>
            <w:vAlign w:val="center"/>
          </w:tcPr>
          <w:p w14:paraId="5BDF626F" w14:textId="77777777" w:rsidR="006E51BA" w:rsidRPr="006E51BA" w:rsidRDefault="006E51BA" w:rsidP="00D46476">
            <w:pPr>
              <w:jc w:val="center"/>
            </w:pPr>
          </w:p>
        </w:tc>
      </w:tr>
    </w:tbl>
    <w:p w14:paraId="0572A6F2" w14:textId="77777777" w:rsidR="006E51BA" w:rsidRPr="006E51BA" w:rsidRDefault="006E51BA" w:rsidP="006E51BA">
      <w:pPr>
        <w:spacing w:after="0"/>
        <w:rPr>
          <w:rFonts w:ascii="Times New Roman" w:eastAsia="Times New Roman" w:hAnsi="Times New Roman" w:cs="Times New Roman"/>
          <w:b/>
          <w:bCs/>
          <w:sz w:val="28"/>
          <w:szCs w:val="28"/>
        </w:rPr>
      </w:pPr>
    </w:p>
    <w:tbl>
      <w:tblPr>
        <w:tblStyle w:val="TableGrid"/>
        <w:tblW w:w="0" w:type="auto"/>
        <w:tblInd w:w="0" w:type="dxa"/>
        <w:tblLook w:val="04A0" w:firstRow="1" w:lastRow="0" w:firstColumn="1" w:lastColumn="0" w:noHBand="0" w:noVBand="1"/>
      </w:tblPr>
      <w:tblGrid>
        <w:gridCol w:w="4675"/>
        <w:gridCol w:w="4675"/>
      </w:tblGrid>
      <w:tr w:rsidR="006E51BA" w:rsidRPr="006E51BA" w14:paraId="48F37F53" w14:textId="77777777" w:rsidTr="00472D5F">
        <w:trPr>
          <w:trHeight w:val="692"/>
        </w:trPr>
        <w:tc>
          <w:tcPr>
            <w:tcW w:w="4675" w:type="dxa"/>
            <w:shd w:val="clear" w:color="auto" w:fill="95B3D7"/>
            <w:vAlign w:val="center"/>
          </w:tcPr>
          <w:p w14:paraId="1A7B3DE6" w14:textId="77777777" w:rsidR="006E51BA" w:rsidRPr="006E51BA" w:rsidRDefault="006E51BA" w:rsidP="006E51BA">
            <w:pPr>
              <w:jc w:val="center"/>
              <w:rPr>
                <w:b/>
                <w:bCs/>
              </w:rPr>
            </w:pPr>
            <w:r w:rsidRPr="006E51BA">
              <w:rPr>
                <w:b/>
                <w:bCs/>
              </w:rPr>
              <w:t>TOTAL PAYMENT AMOUNT</w:t>
            </w:r>
          </w:p>
        </w:tc>
        <w:tc>
          <w:tcPr>
            <w:tcW w:w="4675" w:type="dxa"/>
            <w:shd w:val="clear" w:color="auto" w:fill="95B3D7"/>
            <w:vAlign w:val="center"/>
          </w:tcPr>
          <w:p w14:paraId="05026BF0" w14:textId="77777777" w:rsidR="006E51BA" w:rsidRPr="006E51BA" w:rsidRDefault="006E51BA" w:rsidP="006E51BA">
            <w:pPr>
              <w:jc w:val="center"/>
            </w:pPr>
            <w:r w:rsidRPr="006E51BA">
              <w:rPr>
                <w:b/>
                <w:bCs/>
              </w:rPr>
              <w:t>CHECK NUMBER</w:t>
            </w:r>
          </w:p>
        </w:tc>
      </w:tr>
      <w:tr w:rsidR="006E51BA" w:rsidRPr="006E51BA" w14:paraId="2E767FF1" w14:textId="77777777" w:rsidTr="00472D5F">
        <w:trPr>
          <w:trHeight w:val="692"/>
        </w:trPr>
        <w:tc>
          <w:tcPr>
            <w:tcW w:w="4675" w:type="dxa"/>
            <w:vAlign w:val="center"/>
          </w:tcPr>
          <w:p w14:paraId="40686247" w14:textId="77777777" w:rsidR="006E51BA" w:rsidRPr="006E51BA" w:rsidRDefault="006E51BA" w:rsidP="006E51BA">
            <w:pPr>
              <w:jc w:val="center"/>
            </w:pPr>
          </w:p>
        </w:tc>
        <w:tc>
          <w:tcPr>
            <w:tcW w:w="4675" w:type="dxa"/>
            <w:vAlign w:val="center"/>
          </w:tcPr>
          <w:p w14:paraId="7F8F106F" w14:textId="77777777" w:rsidR="006E51BA" w:rsidRPr="006E51BA" w:rsidRDefault="006E51BA" w:rsidP="006E51BA">
            <w:pPr>
              <w:jc w:val="center"/>
            </w:pPr>
          </w:p>
        </w:tc>
      </w:tr>
    </w:tbl>
    <w:p w14:paraId="1316FFB8" w14:textId="77777777" w:rsidR="006E51BA" w:rsidRPr="006E51BA" w:rsidRDefault="006E51BA" w:rsidP="006E51BA">
      <w:pPr>
        <w:spacing w:after="0"/>
        <w:rPr>
          <w:rFonts w:ascii="Times New Roman" w:eastAsia="Times New Roman" w:hAnsi="Times New Roman" w:cs="Times New Roman"/>
          <w:b/>
          <w:bCs/>
          <w:sz w:val="28"/>
          <w:szCs w:val="28"/>
        </w:rPr>
      </w:pPr>
    </w:p>
    <w:tbl>
      <w:tblPr>
        <w:tblStyle w:val="TableGrid"/>
        <w:tblW w:w="0" w:type="auto"/>
        <w:tblInd w:w="0" w:type="dxa"/>
        <w:tblLook w:val="04A0" w:firstRow="1" w:lastRow="0" w:firstColumn="1" w:lastColumn="0" w:noHBand="0" w:noVBand="1"/>
      </w:tblPr>
      <w:tblGrid>
        <w:gridCol w:w="2337"/>
        <w:gridCol w:w="2337"/>
        <w:gridCol w:w="2338"/>
        <w:gridCol w:w="2338"/>
      </w:tblGrid>
      <w:tr w:rsidR="006E51BA" w:rsidRPr="006E51BA" w14:paraId="152A32C9" w14:textId="77777777" w:rsidTr="00472D5F">
        <w:trPr>
          <w:trHeight w:val="692"/>
        </w:trPr>
        <w:tc>
          <w:tcPr>
            <w:tcW w:w="2337" w:type="dxa"/>
            <w:shd w:val="clear" w:color="auto" w:fill="95B3D7"/>
            <w:vAlign w:val="center"/>
          </w:tcPr>
          <w:p w14:paraId="745CEE09" w14:textId="77777777" w:rsidR="006E51BA" w:rsidRPr="006E51BA" w:rsidRDefault="006E51BA" w:rsidP="006E51BA">
            <w:pPr>
              <w:jc w:val="center"/>
              <w:rPr>
                <w:b/>
                <w:bCs/>
              </w:rPr>
            </w:pPr>
            <w:r w:rsidRPr="006E51BA">
              <w:rPr>
                <w:b/>
                <w:bCs/>
              </w:rPr>
              <w:t>NAME OF CONTACT PERSON</w:t>
            </w:r>
          </w:p>
        </w:tc>
        <w:tc>
          <w:tcPr>
            <w:tcW w:w="2337" w:type="dxa"/>
            <w:shd w:val="clear" w:color="auto" w:fill="95B3D7"/>
            <w:vAlign w:val="center"/>
          </w:tcPr>
          <w:p w14:paraId="2C24D851" w14:textId="77777777" w:rsidR="006E51BA" w:rsidRPr="006E51BA" w:rsidRDefault="006E51BA" w:rsidP="006E51BA">
            <w:pPr>
              <w:jc w:val="center"/>
              <w:rPr>
                <w:b/>
                <w:bCs/>
              </w:rPr>
            </w:pPr>
            <w:r w:rsidRPr="006E51BA">
              <w:rPr>
                <w:b/>
                <w:bCs/>
              </w:rPr>
              <w:t>TITLE</w:t>
            </w:r>
          </w:p>
        </w:tc>
        <w:tc>
          <w:tcPr>
            <w:tcW w:w="2338" w:type="dxa"/>
            <w:shd w:val="clear" w:color="auto" w:fill="95B3D7"/>
            <w:vAlign w:val="center"/>
          </w:tcPr>
          <w:p w14:paraId="1C8B5772" w14:textId="77777777" w:rsidR="006E51BA" w:rsidRPr="006E51BA" w:rsidRDefault="006E51BA" w:rsidP="006E51BA">
            <w:pPr>
              <w:jc w:val="center"/>
              <w:rPr>
                <w:b/>
                <w:bCs/>
              </w:rPr>
            </w:pPr>
            <w:r w:rsidRPr="006E51BA">
              <w:rPr>
                <w:b/>
                <w:bCs/>
              </w:rPr>
              <w:t>PHONE NUMBER</w:t>
            </w:r>
          </w:p>
        </w:tc>
        <w:tc>
          <w:tcPr>
            <w:tcW w:w="2338" w:type="dxa"/>
            <w:shd w:val="clear" w:color="auto" w:fill="95B3D7"/>
            <w:vAlign w:val="center"/>
          </w:tcPr>
          <w:p w14:paraId="28A676D9" w14:textId="77777777" w:rsidR="006E51BA" w:rsidRPr="006E51BA" w:rsidRDefault="006E51BA" w:rsidP="006E51BA">
            <w:pPr>
              <w:jc w:val="center"/>
              <w:rPr>
                <w:b/>
                <w:bCs/>
              </w:rPr>
            </w:pPr>
            <w:r w:rsidRPr="006E51BA">
              <w:rPr>
                <w:b/>
                <w:bCs/>
              </w:rPr>
              <w:t>EMAIL</w:t>
            </w:r>
          </w:p>
        </w:tc>
      </w:tr>
      <w:tr w:rsidR="006E51BA" w:rsidRPr="006E51BA" w14:paraId="0E31F098" w14:textId="77777777" w:rsidTr="00472D5F">
        <w:trPr>
          <w:trHeight w:val="683"/>
        </w:trPr>
        <w:tc>
          <w:tcPr>
            <w:tcW w:w="2337" w:type="dxa"/>
            <w:vAlign w:val="center"/>
          </w:tcPr>
          <w:p w14:paraId="0EEAF53B" w14:textId="77777777" w:rsidR="006E51BA" w:rsidRPr="006E51BA" w:rsidRDefault="006E51BA" w:rsidP="006E51BA">
            <w:pPr>
              <w:jc w:val="center"/>
            </w:pPr>
          </w:p>
        </w:tc>
        <w:tc>
          <w:tcPr>
            <w:tcW w:w="2337" w:type="dxa"/>
            <w:vAlign w:val="center"/>
          </w:tcPr>
          <w:p w14:paraId="66CE925A" w14:textId="77777777" w:rsidR="006E51BA" w:rsidRPr="006E51BA" w:rsidRDefault="006E51BA" w:rsidP="006E51BA">
            <w:pPr>
              <w:jc w:val="center"/>
            </w:pPr>
          </w:p>
        </w:tc>
        <w:tc>
          <w:tcPr>
            <w:tcW w:w="2338" w:type="dxa"/>
            <w:vAlign w:val="center"/>
          </w:tcPr>
          <w:p w14:paraId="1DD17032" w14:textId="77777777" w:rsidR="006E51BA" w:rsidRPr="006E51BA" w:rsidRDefault="006E51BA" w:rsidP="006E51BA">
            <w:pPr>
              <w:jc w:val="center"/>
            </w:pPr>
          </w:p>
        </w:tc>
        <w:tc>
          <w:tcPr>
            <w:tcW w:w="2338" w:type="dxa"/>
            <w:vAlign w:val="center"/>
          </w:tcPr>
          <w:p w14:paraId="06C9FE6B" w14:textId="77777777" w:rsidR="006E51BA" w:rsidRPr="006E51BA" w:rsidRDefault="006E51BA" w:rsidP="006E51BA">
            <w:pPr>
              <w:jc w:val="center"/>
            </w:pPr>
          </w:p>
        </w:tc>
      </w:tr>
    </w:tbl>
    <w:p w14:paraId="2CE7A0A8" w14:textId="77777777" w:rsidR="006E51BA" w:rsidRPr="006E51BA" w:rsidRDefault="006E51BA" w:rsidP="006E51BA">
      <w:pPr>
        <w:spacing w:after="0"/>
        <w:rPr>
          <w:rFonts w:ascii="Times New Roman" w:eastAsia="Times New Roman" w:hAnsi="Times New Roman" w:cs="Times New Roman"/>
          <w:b/>
          <w:bCs/>
          <w:sz w:val="18"/>
          <w:szCs w:val="18"/>
        </w:rPr>
      </w:pPr>
      <w:r w:rsidRPr="006E51BA">
        <w:rPr>
          <w:rFonts w:ascii="Times New Roman" w:eastAsia="Times New Roman" w:hAnsi="Times New Roman" w:cs="Times New Roman"/>
          <w:b/>
          <w:bCs/>
          <w:sz w:val="18"/>
          <w:szCs w:val="18"/>
        </w:rPr>
        <w:t xml:space="preserve">* Please submit a payment submission form with </w:t>
      </w:r>
      <w:r w:rsidRPr="006E51BA">
        <w:rPr>
          <w:rFonts w:ascii="Times New Roman" w:eastAsia="Times New Roman" w:hAnsi="Times New Roman" w:cs="Times New Roman"/>
          <w:b/>
          <w:bCs/>
          <w:sz w:val="18"/>
          <w:szCs w:val="18"/>
          <w:u w:val="single"/>
        </w:rPr>
        <w:t>each</w:t>
      </w:r>
      <w:r w:rsidRPr="006E51BA">
        <w:rPr>
          <w:rFonts w:ascii="Times New Roman" w:eastAsia="Times New Roman" w:hAnsi="Times New Roman" w:cs="Times New Roman"/>
          <w:b/>
          <w:bCs/>
          <w:sz w:val="18"/>
          <w:szCs w:val="18"/>
        </w:rPr>
        <w:t xml:space="preserve"> check payment.</w:t>
      </w:r>
    </w:p>
    <w:p w14:paraId="4D0B11AA" w14:textId="77777777" w:rsidR="006E51BA" w:rsidRPr="006E51BA" w:rsidRDefault="006E51BA" w:rsidP="006E51BA">
      <w:pPr>
        <w:spacing w:after="0"/>
        <w:rPr>
          <w:rFonts w:ascii="Times New Roman" w:eastAsia="Times New Roman" w:hAnsi="Times New Roman" w:cs="Times New Roman"/>
          <w:b/>
          <w:bCs/>
          <w:sz w:val="18"/>
          <w:szCs w:val="18"/>
        </w:rPr>
      </w:pPr>
    </w:p>
    <w:p w14:paraId="3CB18F49" w14:textId="77777777" w:rsidR="006E51BA" w:rsidRPr="006E51BA" w:rsidRDefault="006E51BA" w:rsidP="006E51BA">
      <w:pPr>
        <w:spacing w:after="0"/>
        <w:rPr>
          <w:rFonts w:ascii="Times New Roman" w:eastAsia="Times New Roman" w:hAnsi="Times New Roman" w:cs="Times New Roman"/>
          <w:b/>
          <w:bCs/>
          <w:sz w:val="18"/>
          <w:szCs w:val="18"/>
        </w:rPr>
      </w:pPr>
    </w:p>
    <w:p w14:paraId="02D2A5E9" w14:textId="77777777" w:rsidR="006E51BA" w:rsidRPr="006E51BA" w:rsidRDefault="006E51BA" w:rsidP="006E51BA">
      <w:pPr>
        <w:spacing w:after="0"/>
        <w:rPr>
          <w:rFonts w:ascii="Times New Roman" w:eastAsia="Times New Roman" w:hAnsi="Times New Roman" w:cs="Times New Roman"/>
          <w:b/>
          <w:bCs/>
          <w:sz w:val="18"/>
          <w:szCs w:val="18"/>
        </w:rPr>
      </w:pPr>
    </w:p>
    <w:p w14:paraId="66338C92" w14:textId="77777777" w:rsidR="006E51BA" w:rsidRPr="006E51BA" w:rsidRDefault="006E51BA" w:rsidP="006E51BA">
      <w:pPr>
        <w:tabs>
          <w:tab w:val="left" w:pos="1800"/>
        </w:tabs>
        <w:spacing w:after="0" w:line="240" w:lineRule="auto"/>
        <w:ind w:right="-14"/>
        <w:rPr>
          <w:rFonts w:ascii="Times New Roman" w:eastAsia="Times New Roman" w:hAnsi="Times New Roman" w:cs="Times New Roman"/>
        </w:rPr>
      </w:pPr>
      <w:r w:rsidRPr="006E51BA">
        <w:rPr>
          <w:rFonts w:ascii="Times New Roman" w:eastAsia="Times New Roman" w:hAnsi="Times New Roman" w:cs="Times New Roman"/>
          <w:b/>
          <w:bCs/>
          <w:spacing w:val="-1"/>
        </w:rPr>
        <w:t>Su</w:t>
      </w:r>
      <w:r w:rsidRPr="006E51BA">
        <w:rPr>
          <w:rFonts w:ascii="Times New Roman" w:eastAsia="Times New Roman" w:hAnsi="Times New Roman" w:cs="Times New Roman"/>
          <w:b/>
          <w:bCs/>
          <w:spacing w:val="2"/>
        </w:rPr>
        <w:t>b</w:t>
      </w:r>
      <w:r w:rsidRPr="006E51BA">
        <w:rPr>
          <w:rFonts w:ascii="Times New Roman" w:eastAsia="Times New Roman" w:hAnsi="Times New Roman" w:cs="Times New Roman"/>
          <w:b/>
          <w:bCs/>
          <w:spacing w:val="-7"/>
        </w:rPr>
        <w:t>m</w:t>
      </w:r>
      <w:r w:rsidRPr="006E51BA">
        <w:rPr>
          <w:rFonts w:ascii="Times New Roman" w:eastAsia="Times New Roman" w:hAnsi="Times New Roman" w:cs="Times New Roman"/>
          <w:b/>
          <w:bCs/>
          <w:spacing w:val="1"/>
        </w:rPr>
        <w:t>i</w:t>
      </w:r>
      <w:r w:rsidRPr="006E51BA">
        <w:rPr>
          <w:rFonts w:ascii="Times New Roman" w:eastAsia="Times New Roman" w:hAnsi="Times New Roman" w:cs="Times New Roman"/>
          <w:b/>
          <w:bCs/>
        </w:rPr>
        <w:t xml:space="preserve">t </w:t>
      </w:r>
      <w:r w:rsidRPr="006E51BA">
        <w:rPr>
          <w:rFonts w:ascii="Times New Roman" w:eastAsia="Times New Roman" w:hAnsi="Times New Roman" w:cs="Times New Roman"/>
          <w:b/>
          <w:bCs/>
          <w:spacing w:val="2"/>
        </w:rPr>
        <w:t>To</w:t>
      </w:r>
      <w:r w:rsidRPr="006E51BA">
        <w:rPr>
          <w:rFonts w:ascii="Times New Roman" w:eastAsia="Times New Roman" w:hAnsi="Times New Roman" w:cs="Times New Roman"/>
          <w:b/>
          <w:bCs/>
        </w:rPr>
        <w:t>:</w:t>
      </w:r>
      <w:r w:rsidRPr="006E51BA">
        <w:rPr>
          <w:rFonts w:ascii="Times New Roman" w:eastAsia="Times New Roman" w:hAnsi="Times New Roman" w:cs="Times New Roman"/>
          <w:b/>
          <w:bCs/>
        </w:rPr>
        <w:tab/>
        <w:t>Operations Department</w:t>
      </w:r>
    </w:p>
    <w:p w14:paraId="62A4AE55" w14:textId="77777777" w:rsidR="006E51BA" w:rsidRPr="006E51BA" w:rsidRDefault="006E51BA" w:rsidP="006E51BA">
      <w:pPr>
        <w:tabs>
          <w:tab w:val="left" w:pos="1800"/>
        </w:tabs>
        <w:spacing w:after="0" w:line="252" w:lineRule="exact"/>
        <w:ind w:right="-14"/>
        <w:rPr>
          <w:rFonts w:ascii="Times New Roman" w:eastAsia="Times New Roman" w:hAnsi="Times New Roman" w:cs="Times New Roman"/>
        </w:rPr>
      </w:pPr>
      <w:r w:rsidRPr="006E51BA">
        <w:rPr>
          <w:rFonts w:ascii="Times New Roman" w:eastAsia="Times New Roman" w:hAnsi="Times New Roman" w:cs="Times New Roman"/>
          <w:b/>
          <w:bCs/>
          <w:spacing w:val="-1"/>
        </w:rPr>
        <w:tab/>
        <w:t>A</w:t>
      </w:r>
      <w:r w:rsidRPr="006E51BA">
        <w:rPr>
          <w:rFonts w:ascii="Times New Roman" w:eastAsia="Times New Roman" w:hAnsi="Times New Roman" w:cs="Times New Roman"/>
          <w:b/>
          <w:bCs/>
          <w:spacing w:val="1"/>
        </w:rPr>
        <w:t>cc</w:t>
      </w:r>
      <w:r w:rsidRPr="006E51BA">
        <w:rPr>
          <w:rFonts w:ascii="Times New Roman" w:eastAsia="Times New Roman" w:hAnsi="Times New Roman" w:cs="Times New Roman"/>
          <w:b/>
          <w:bCs/>
          <w:spacing w:val="-3"/>
        </w:rPr>
        <w:t>r</w:t>
      </w:r>
      <w:r w:rsidRPr="006E51BA">
        <w:rPr>
          <w:rFonts w:ascii="Times New Roman" w:eastAsia="Times New Roman" w:hAnsi="Times New Roman" w:cs="Times New Roman"/>
          <w:b/>
          <w:bCs/>
          <w:spacing w:val="1"/>
        </w:rPr>
        <w:t>e</w:t>
      </w:r>
      <w:r w:rsidRPr="006E51BA">
        <w:rPr>
          <w:rFonts w:ascii="Times New Roman" w:eastAsia="Times New Roman" w:hAnsi="Times New Roman" w:cs="Times New Roman"/>
          <w:b/>
          <w:bCs/>
          <w:spacing w:val="-1"/>
        </w:rPr>
        <w:t>d</w:t>
      </w:r>
      <w:r w:rsidRPr="006E51BA">
        <w:rPr>
          <w:rFonts w:ascii="Times New Roman" w:eastAsia="Times New Roman" w:hAnsi="Times New Roman" w:cs="Times New Roman"/>
          <w:b/>
          <w:bCs/>
          <w:spacing w:val="1"/>
        </w:rPr>
        <w:t>i</w:t>
      </w:r>
      <w:r w:rsidRPr="006E51BA">
        <w:rPr>
          <w:rFonts w:ascii="Times New Roman" w:eastAsia="Times New Roman" w:hAnsi="Times New Roman" w:cs="Times New Roman"/>
          <w:b/>
          <w:bCs/>
          <w:spacing w:val="-1"/>
        </w:rPr>
        <w:t>t</w:t>
      </w:r>
      <w:r w:rsidRPr="006E51BA">
        <w:rPr>
          <w:rFonts w:ascii="Times New Roman" w:eastAsia="Times New Roman" w:hAnsi="Times New Roman" w:cs="Times New Roman"/>
          <w:b/>
          <w:bCs/>
          <w:spacing w:val="1"/>
        </w:rPr>
        <w:t>i</w:t>
      </w:r>
      <w:r w:rsidRPr="006E51BA">
        <w:rPr>
          <w:rFonts w:ascii="Times New Roman" w:eastAsia="Times New Roman" w:hAnsi="Times New Roman" w:cs="Times New Roman"/>
          <w:b/>
          <w:bCs/>
          <w:spacing w:val="-5"/>
        </w:rPr>
        <w:t>n</w:t>
      </w:r>
      <w:r w:rsidRPr="006E51BA">
        <w:rPr>
          <w:rFonts w:ascii="Times New Roman" w:eastAsia="Times New Roman" w:hAnsi="Times New Roman" w:cs="Times New Roman"/>
          <w:b/>
          <w:bCs/>
        </w:rPr>
        <w:t>g</w:t>
      </w:r>
      <w:r w:rsidRPr="006E51BA">
        <w:rPr>
          <w:rFonts w:ascii="Times New Roman" w:eastAsia="Times New Roman" w:hAnsi="Times New Roman" w:cs="Times New Roman"/>
          <w:b/>
          <w:bCs/>
          <w:spacing w:val="4"/>
        </w:rPr>
        <w:t xml:space="preserve"> </w:t>
      </w:r>
      <w:r w:rsidRPr="006E51BA">
        <w:rPr>
          <w:rFonts w:ascii="Times New Roman" w:eastAsia="Times New Roman" w:hAnsi="Times New Roman" w:cs="Times New Roman"/>
          <w:b/>
          <w:bCs/>
          <w:spacing w:val="-5"/>
        </w:rPr>
        <w:t>C</w:t>
      </w:r>
      <w:r w:rsidRPr="006E51BA">
        <w:rPr>
          <w:rFonts w:ascii="Times New Roman" w:eastAsia="Times New Roman" w:hAnsi="Times New Roman" w:cs="Times New Roman"/>
          <w:b/>
          <w:bCs/>
          <w:spacing w:val="1"/>
        </w:rPr>
        <w:t>o</w:t>
      </w:r>
      <w:r w:rsidRPr="006E51BA">
        <w:rPr>
          <w:rFonts w:ascii="Times New Roman" w:eastAsia="Times New Roman" w:hAnsi="Times New Roman" w:cs="Times New Roman"/>
          <w:b/>
          <w:bCs/>
          <w:spacing w:val="-3"/>
        </w:rPr>
        <w:t>m</w:t>
      </w:r>
      <w:r w:rsidRPr="006E51BA">
        <w:rPr>
          <w:rFonts w:ascii="Times New Roman" w:eastAsia="Times New Roman" w:hAnsi="Times New Roman" w:cs="Times New Roman"/>
          <w:b/>
          <w:bCs/>
          <w:spacing w:val="-7"/>
        </w:rPr>
        <w:t>m</w:t>
      </w:r>
      <w:r w:rsidRPr="006E51BA">
        <w:rPr>
          <w:rFonts w:ascii="Times New Roman" w:eastAsia="Times New Roman" w:hAnsi="Times New Roman" w:cs="Times New Roman"/>
          <w:b/>
          <w:bCs/>
          <w:spacing w:val="1"/>
        </w:rPr>
        <w:t>i</w:t>
      </w:r>
      <w:r w:rsidRPr="006E51BA">
        <w:rPr>
          <w:rFonts w:ascii="Times New Roman" w:eastAsia="Times New Roman" w:hAnsi="Times New Roman" w:cs="Times New Roman"/>
          <w:b/>
          <w:bCs/>
        </w:rPr>
        <w:t>ss</w:t>
      </w:r>
      <w:r w:rsidRPr="006E51BA">
        <w:rPr>
          <w:rFonts w:ascii="Times New Roman" w:eastAsia="Times New Roman" w:hAnsi="Times New Roman" w:cs="Times New Roman"/>
          <w:b/>
          <w:bCs/>
          <w:spacing w:val="1"/>
        </w:rPr>
        <w:t>io</w:t>
      </w:r>
      <w:r w:rsidRPr="006E51BA">
        <w:rPr>
          <w:rFonts w:ascii="Times New Roman" w:eastAsia="Times New Roman" w:hAnsi="Times New Roman" w:cs="Times New Roman"/>
          <w:b/>
          <w:bCs/>
        </w:rPr>
        <w:t xml:space="preserve">n </w:t>
      </w:r>
      <w:r w:rsidRPr="006E51BA">
        <w:rPr>
          <w:rFonts w:ascii="Times New Roman" w:eastAsia="Times New Roman" w:hAnsi="Times New Roman" w:cs="Times New Roman"/>
          <w:b/>
          <w:bCs/>
          <w:spacing w:val="-2"/>
        </w:rPr>
        <w:t>o</w:t>
      </w:r>
      <w:r w:rsidRPr="006E51BA">
        <w:rPr>
          <w:rFonts w:ascii="Times New Roman" w:eastAsia="Times New Roman" w:hAnsi="Times New Roman" w:cs="Times New Roman"/>
          <w:b/>
          <w:bCs/>
        </w:rPr>
        <w:t>f</w:t>
      </w:r>
      <w:r w:rsidRPr="006E51BA">
        <w:rPr>
          <w:rFonts w:ascii="Times New Roman" w:eastAsia="Times New Roman" w:hAnsi="Times New Roman" w:cs="Times New Roman"/>
          <w:b/>
          <w:bCs/>
          <w:spacing w:val="3"/>
        </w:rPr>
        <w:t xml:space="preserve"> </w:t>
      </w:r>
      <w:r w:rsidRPr="006E51BA">
        <w:rPr>
          <w:rFonts w:ascii="Times New Roman" w:eastAsia="Times New Roman" w:hAnsi="Times New Roman" w:cs="Times New Roman"/>
          <w:b/>
          <w:bCs/>
          <w:spacing w:val="-5"/>
        </w:rPr>
        <w:t>C</w:t>
      </w:r>
      <w:r w:rsidRPr="006E51BA">
        <w:rPr>
          <w:rFonts w:ascii="Times New Roman" w:eastAsia="Times New Roman" w:hAnsi="Times New Roman" w:cs="Times New Roman"/>
          <w:b/>
          <w:bCs/>
          <w:spacing w:val="1"/>
        </w:rPr>
        <w:t>a</w:t>
      </w:r>
      <w:r w:rsidRPr="006E51BA">
        <w:rPr>
          <w:rFonts w:ascii="Times New Roman" w:eastAsia="Times New Roman" w:hAnsi="Times New Roman" w:cs="Times New Roman"/>
          <w:b/>
          <w:bCs/>
          <w:spacing w:val="-3"/>
        </w:rPr>
        <w:t>r</w:t>
      </w:r>
      <w:r w:rsidRPr="006E51BA">
        <w:rPr>
          <w:rFonts w:ascii="Times New Roman" w:eastAsia="Times New Roman" w:hAnsi="Times New Roman" w:cs="Times New Roman"/>
          <w:b/>
          <w:bCs/>
          <w:spacing w:val="1"/>
        </w:rPr>
        <w:t>e</w:t>
      </w:r>
      <w:r w:rsidRPr="006E51BA">
        <w:rPr>
          <w:rFonts w:ascii="Times New Roman" w:eastAsia="Times New Roman" w:hAnsi="Times New Roman" w:cs="Times New Roman"/>
          <w:b/>
          <w:bCs/>
          <w:spacing w:val="-3"/>
        </w:rPr>
        <w:t>e</w:t>
      </w:r>
      <w:r w:rsidRPr="006E51BA">
        <w:rPr>
          <w:rFonts w:ascii="Times New Roman" w:eastAsia="Times New Roman" w:hAnsi="Times New Roman" w:cs="Times New Roman"/>
          <w:b/>
          <w:bCs/>
        </w:rPr>
        <w:t>r</w:t>
      </w:r>
      <w:r w:rsidRPr="006E51BA">
        <w:rPr>
          <w:rFonts w:ascii="Times New Roman" w:eastAsia="Times New Roman" w:hAnsi="Times New Roman" w:cs="Times New Roman"/>
          <w:b/>
          <w:bCs/>
          <w:spacing w:val="-2"/>
        </w:rPr>
        <w:t xml:space="preserve"> </w:t>
      </w:r>
      <w:r w:rsidRPr="006E51BA">
        <w:rPr>
          <w:rFonts w:ascii="Times New Roman" w:eastAsia="Times New Roman" w:hAnsi="Times New Roman" w:cs="Times New Roman"/>
          <w:b/>
          <w:bCs/>
          <w:spacing w:val="-1"/>
        </w:rPr>
        <w:t>S</w:t>
      </w:r>
      <w:r w:rsidRPr="006E51BA">
        <w:rPr>
          <w:rFonts w:ascii="Times New Roman" w:eastAsia="Times New Roman" w:hAnsi="Times New Roman" w:cs="Times New Roman"/>
          <w:b/>
          <w:bCs/>
          <w:spacing w:val="1"/>
        </w:rPr>
        <w:t>c</w:t>
      </w:r>
      <w:r w:rsidRPr="006E51BA">
        <w:rPr>
          <w:rFonts w:ascii="Times New Roman" w:eastAsia="Times New Roman" w:hAnsi="Times New Roman" w:cs="Times New Roman"/>
          <w:b/>
          <w:bCs/>
          <w:spacing w:val="-1"/>
        </w:rPr>
        <w:t>h</w:t>
      </w:r>
      <w:r w:rsidRPr="006E51BA">
        <w:rPr>
          <w:rFonts w:ascii="Times New Roman" w:eastAsia="Times New Roman" w:hAnsi="Times New Roman" w:cs="Times New Roman"/>
          <w:b/>
          <w:bCs/>
          <w:spacing w:val="-2"/>
        </w:rPr>
        <w:t>o</w:t>
      </w:r>
      <w:r w:rsidRPr="006E51BA">
        <w:rPr>
          <w:rFonts w:ascii="Times New Roman" w:eastAsia="Times New Roman" w:hAnsi="Times New Roman" w:cs="Times New Roman"/>
          <w:b/>
          <w:bCs/>
          <w:spacing w:val="1"/>
        </w:rPr>
        <w:t>ol</w:t>
      </w:r>
      <w:r w:rsidRPr="006E51BA">
        <w:rPr>
          <w:rFonts w:ascii="Times New Roman" w:eastAsia="Times New Roman" w:hAnsi="Times New Roman" w:cs="Times New Roman"/>
          <w:b/>
          <w:bCs/>
        </w:rPr>
        <w:t>s</w:t>
      </w:r>
      <w:r w:rsidRPr="006E51BA">
        <w:rPr>
          <w:rFonts w:ascii="Times New Roman" w:eastAsia="Times New Roman" w:hAnsi="Times New Roman" w:cs="Times New Roman"/>
          <w:b/>
          <w:bCs/>
          <w:spacing w:val="-3"/>
        </w:rPr>
        <w:t xml:space="preserve"> </w:t>
      </w:r>
      <w:r w:rsidRPr="006E51BA">
        <w:rPr>
          <w:rFonts w:ascii="Times New Roman" w:eastAsia="Times New Roman" w:hAnsi="Times New Roman" w:cs="Times New Roman"/>
          <w:b/>
          <w:bCs/>
          <w:spacing w:val="1"/>
        </w:rPr>
        <w:t>a</w:t>
      </w:r>
      <w:r w:rsidRPr="006E51BA">
        <w:rPr>
          <w:rFonts w:ascii="Times New Roman" w:eastAsia="Times New Roman" w:hAnsi="Times New Roman" w:cs="Times New Roman"/>
          <w:b/>
          <w:bCs/>
          <w:spacing w:val="-1"/>
        </w:rPr>
        <w:t>n</w:t>
      </w:r>
      <w:r w:rsidRPr="006E51BA">
        <w:rPr>
          <w:rFonts w:ascii="Times New Roman" w:eastAsia="Times New Roman" w:hAnsi="Times New Roman" w:cs="Times New Roman"/>
          <w:b/>
          <w:bCs/>
        </w:rPr>
        <w:t>d C</w:t>
      </w:r>
      <w:r w:rsidRPr="006E51BA">
        <w:rPr>
          <w:rFonts w:ascii="Times New Roman" w:eastAsia="Times New Roman" w:hAnsi="Times New Roman" w:cs="Times New Roman"/>
          <w:b/>
          <w:bCs/>
          <w:spacing w:val="1"/>
        </w:rPr>
        <w:t>o</w:t>
      </w:r>
      <w:r w:rsidRPr="006E51BA">
        <w:rPr>
          <w:rFonts w:ascii="Times New Roman" w:eastAsia="Times New Roman" w:hAnsi="Times New Roman" w:cs="Times New Roman"/>
          <w:b/>
          <w:bCs/>
          <w:spacing w:val="-2"/>
        </w:rPr>
        <w:t>l</w:t>
      </w:r>
      <w:r w:rsidRPr="006E51BA">
        <w:rPr>
          <w:rFonts w:ascii="Times New Roman" w:eastAsia="Times New Roman" w:hAnsi="Times New Roman" w:cs="Times New Roman"/>
          <w:b/>
          <w:bCs/>
          <w:spacing w:val="1"/>
        </w:rPr>
        <w:t>l</w:t>
      </w:r>
      <w:r w:rsidRPr="006E51BA">
        <w:rPr>
          <w:rFonts w:ascii="Times New Roman" w:eastAsia="Times New Roman" w:hAnsi="Times New Roman" w:cs="Times New Roman"/>
          <w:b/>
          <w:bCs/>
          <w:spacing w:val="-3"/>
        </w:rPr>
        <w:t>e</w:t>
      </w:r>
      <w:r w:rsidRPr="006E51BA">
        <w:rPr>
          <w:rFonts w:ascii="Times New Roman" w:eastAsia="Times New Roman" w:hAnsi="Times New Roman" w:cs="Times New Roman"/>
          <w:b/>
          <w:bCs/>
          <w:spacing w:val="1"/>
        </w:rPr>
        <w:t>ge</w:t>
      </w:r>
      <w:r w:rsidRPr="006E51BA">
        <w:rPr>
          <w:rFonts w:ascii="Times New Roman" w:eastAsia="Times New Roman" w:hAnsi="Times New Roman" w:cs="Times New Roman"/>
          <w:b/>
          <w:bCs/>
        </w:rPr>
        <w:t>s</w:t>
      </w:r>
    </w:p>
    <w:p w14:paraId="62C0D5EF" w14:textId="77777777" w:rsidR="006E51BA" w:rsidRPr="006E51BA" w:rsidRDefault="006E51BA" w:rsidP="006E51BA">
      <w:pPr>
        <w:tabs>
          <w:tab w:val="left" w:pos="1800"/>
        </w:tabs>
        <w:spacing w:after="0" w:line="252" w:lineRule="exact"/>
        <w:ind w:right="-14"/>
        <w:rPr>
          <w:rFonts w:ascii="Times New Roman" w:eastAsia="Times New Roman" w:hAnsi="Times New Roman" w:cs="Times New Roman"/>
          <w:lang w:val="fr-FR"/>
        </w:rPr>
      </w:pPr>
      <w:r w:rsidRPr="006E51BA">
        <w:rPr>
          <w:rFonts w:ascii="Times New Roman" w:eastAsia="Times New Roman" w:hAnsi="Times New Roman" w:cs="Times New Roman"/>
          <w:b/>
          <w:bCs/>
          <w:spacing w:val="1"/>
          <w:lang w:val="fr-FR"/>
        </w:rPr>
        <w:tab/>
        <w:t>2</w:t>
      </w:r>
      <w:r w:rsidRPr="006E51BA">
        <w:rPr>
          <w:rFonts w:ascii="Times New Roman" w:eastAsia="Times New Roman" w:hAnsi="Times New Roman" w:cs="Times New Roman"/>
          <w:b/>
          <w:bCs/>
          <w:spacing w:val="-2"/>
          <w:lang w:val="fr-FR"/>
        </w:rPr>
        <w:t>10</w:t>
      </w:r>
      <w:r w:rsidRPr="006E51BA">
        <w:rPr>
          <w:rFonts w:ascii="Times New Roman" w:eastAsia="Times New Roman" w:hAnsi="Times New Roman" w:cs="Times New Roman"/>
          <w:b/>
          <w:bCs/>
          <w:lang w:val="fr-FR"/>
        </w:rPr>
        <w:t>1</w:t>
      </w:r>
      <w:r w:rsidRPr="006E51BA">
        <w:rPr>
          <w:rFonts w:ascii="Times New Roman" w:eastAsia="Times New Roman" w:hAnsi="Times New Roman" w:cs="Times New Roman"/>
          <w:b/>
          <w:bCs/>
          <w:spacing w:val="2"/>
          <w:lang w:val="fr-FR"/>
        </w:rPr>
        <w:t xml:space="preserve"> </w:t>
      </w:r>
      <w:r w:rsidRPr="006E51BA">
        <w:rPr>
          <w:rFonts w:ascii="Times New Roman" w:eastAsia="Times New Roman" w:hAnsi="Times New Roman" w:cs="Times New Roman"/>
          <w:b/>
          <w:bCs/>
          <w:spacing w:val="-4"/>
          <w:lang w:val="fr-FR"/>
        </w:rPr>
        <w:t>W</w:t>
      </w:r>
      <w:r w:rsidRPr="006E51BA">
        <w:rPr>
          <w:rFonts w:ascii="Times New Roman" w:eastAsia="Times New Roman" w:hAnsi="Times New Roman" w:cs="Times New Roman"/>
          <w:b/>
          <w:bCs/>
          <w:spacing w:val="1"/>
          <w:lang w:val="fr-FR"/>
        </w:rPr>
        <w:t>il</w:t>
      </w:r>
      <w:r w:rsidRPr="006E51BA">
        <w:rPr>
          <w:rFonts w:ascii="Times New Roman" w:eastAsia="Times New Roman" w:hAnsi="Times New Roman" w:cs="Times New Roman"/>
          <w:b/>
          <w:bCs/>
          <w:spacing w:val="-4"/>
          <w:lang w:val="fr-FR"/>
        </w:rPr>
        <w:t>s</w:t>
      </w:r>
      <w:r w:rsidRPr="006E51BA">
        <w:rPr>
          <w:rFonts w:ascii="Times New Roman" w:eastAsia="Times New Roman" w:hAnsi="Times New Roman" w:cs="Times New Roman"/>
          <w:b/>
          <w:bCs/>
          <w:spacing w:val="1"/>
          <w:lang w:val="fr-FR"/>
        </w:rPr>
        <w:t>o</w:t>
      </w:r>
      <w:r w:rsidRPr="006E51BA">
        <w:rPr>
          <w:rFonts w:ascii="Times New Roman" w:eastAsia="Times New Roman" w:hAnsi="Times New Roman" w:cs="Times New Roman"/>
          <w:b/>
          <w:bCs/>
          <w:lang w:val="fr-FR"/>
        </w:rPr>
        <w:t>n</w:t>
      </w:r>
      <w:r w:rsidRPr="006E51BA">
        <w:rPr>
          <w:rFonts w:ascii="Times New Roman" w:eastAsia="Times New Roman" w:hAnsi="Times New Roman" w:cs="Times New Roman"/>
          <w:b/>
          <w:bCs/>
          <w:spacing w:val="-3"/>
          <w:lang w:val="fr-FR"/>
        </w:rPr>
        <w:t xml:space="preserve"> </w:t>
      </w:r>
      <w:r w:rsidRPr="006E51BA">
        <w:rPr>
          <w:rFonts w:ascii="Times New Roman" w:eastAsia="Times New Roman" w:hAnsi="Times New Roman" w:cs="Times New Roman"/>
          <w:b/>
          <w:bCs/>
          <w:spacing w:val="-2"/>
          <w:lang w:val="fr-FR"/>
        </w:rPr>
        <w:t>B</w:t>
      </w:r>
      <w:r w:rsidRPr="006E51BA">
        <w:rPr>
          <w:rFonts w:ascii="Times New Roman" w:eastAsia="Times New Roman" w:hAnsi="Times New Roman" w:cs="Times New Roman"/>
          <w:b/>
          <w:bCs/>
          <w:spacing w:val="1"/>
          <w:lang w:val="fr-FR"/>
        </w:rPr>
        <w:t>o</w:t>
      </w:r>
      <w:r w:rsidRPr="006E51BA">
        <w:rPr>
          <w:rFonts w:ascii="Times New Roman" w:eastAsia="Times New Roman" w:hAnsi="Times New Roman" w:cs="Times New Roman"/>
          <w:b/>
          <w:bCs/>
          <w:spacing w:val="-1"/>
          <w:lang w:val="fr-FR"/>
        </w:rPr>
        <w:t>u</w:t>
      </w:r>
      <w:r w:rsidRPr="006E51BA">
        <w:rPr>
          <w:rFonts w:ascii="Times New Roman" w:eastAsia="Times New Roman" w:hAnsi="Times New Roman" w:cs="Times New Roman"/>
          <w:b/>
          <w:bCs/>
          <w:spacing w:val="1"/>
          <w:lang w:val="fr-FR"/>
        </w:rPr>
        <w:t>le</w:t>
      </w:r>
      <w:r w:rsidRPr="006E51BA">
        <w:rPr>
          <w:rFonts w:ascii="Times New Roman" w:eastAsia="Times New Roman" w:hAnsi="Times New Roman" w:cs="Times New Roman"/>
          <w:b/>
          <w:bCs/>
          <w:spacing w:val="-5"/>
          <w:lang w:val="fr-FR"/>
        </w:rPr>
        <w:t>v</w:t>
      </w:r>
      <w:r w:rsidRPr="006E51BA">
        <w:rPr>
          <w:rFonts w:ascii="Times New Roman" w:eastAsia="Times New Roman" w:hAnsi="Times New Roman" w:cs="Times New Roman"/>
          <w:b/>
          <w:bCs/>
          <w:spacing w:val="1"/>
          <w:lang w:val="fr-FR"/>
        </w:rPr>
        <w:t>ar</w:t>
      </w:r>
      <w:r w:rsidRPr="006E51BA">
        <w:rPr>
          <w:rFonts w:ascii="Times New Roman" w:eastAsia="Times New Roman" w:hAnsi="Times New Roman" w:cs="Times New Roman"/>
          <w:b/>
          <w:bCs/>
          <w:spacing w:val="-1"/>
          <w:lang w:val="fr-FR"/>
        </w:rPr>
        <w:t>d</w:t>
      </w:r>
      <w:r w:rsidRPr="006E51BA">
        <w:rPr>
          <w:rFonts w:ascii="Times New Roman" w:eastAsia="Times New Roman" w:hAnsi="Times New Roman" w:cs="Times New Roman"/>
          <w:b/>
          <w:bCs/>
          <w:lang w:val="fr-FR"/>
        </w:rPr>
        <w:t>,</w:t>
      </w:r>
      <w:r w:rsidRPr="006E51BA">
        <w:rPr>
          <w:rFonts w:ascii="Times New Roman" w:eastAsia="Times New Roman" w:hAnsi="Times New Roman" w:cs="Times New Roman"/>
          <w:b/>
          <w:bCs/>
          <w:spacing w:val="-2"/>
          <w:lang w:val="fr-FR"/>
        </w:rPr>
        <w:t xml:space="preserve"> </w:t>
      </w:r>
      <w:r w:rsidRPr="006E51BA">
        <w:rPr>
          <w:rFonts w:ascii="Times New Roman" w:eastAsia="Times New Roman" w:hAnsi="Times New Roman" w:cs="Times New Roman"/>
          <w:b/>
          <w:bCs/>
          <w:spacing w:val="2"/>
          <w:lang w:val="fr-FR"/>
        </w:rPr>
        <w:t>S</w:t>
      </w:r>
      <w:r w:rsidRPr="006E51BA">
        <w:rPr>
          <w:rFonts w:ascii="Times New Roman" w:eastAsia="Times New Roman" w:hAnsi="Times New Roman" w:cs="Times New Roman"/>
          <w:b/>
          <w:bCs/>
          <w:spacing w:val="-1"/>
          <w:lang w:val="fr-FR"/>
        </w:rPr>
        <w:t>u</w:t>
      </w:r>
      <w:r w:rsidRPr="006E51BA">
        <w:rPr>
          <w:rFonts w:ascii="Times New Roman" w:eastAsia="Times New Roman" w:hAnsi="Times New Roman" w:cs="Times New Roman"/>
          <w:b/>
          <w:bCs/>
          <w:spacing w:val="1"/>
          <w:lang w:val="fr-FR"/>
        </w:rPr>
        <w:t>i</w:t>
      </w:r>
      <w:r w:rsidRPr="006E51BA">
        <w:rPr>
          <w:rFonts w:ascii="Times New Roman" w:eastAsia="Times New Roman" w:hAnsi="Times New Roman" w:cs="Times New Roman"/>
          <w:b/>
          <w:bCs/>
          <w:spacing w:val="-1"/>
          <w:lang w:val="fr-FR"/>
        </w:rPr>
        <w:t>t</w:t>
      </w:r>
      <w:r w:rsidRPr="006E51BA">
        <w:rPr>
          <w:rFonts w:ascii="Times New Roman" w:eastAsia="Times New Roman" w:hAnsi="Times New Roman" w:cs="Times New Roman"/>
          <w:b/>
          <w:bCs/>
          <w:lang w:val="fr-FR"/>
        </w:rPr>
        <w:t>e</w:t>
      </w:r>
      <w:r w:rsidRPr="006E51BA">
        <w:rPr>
          <w:rFonts w:ascii="Times New Roman" w:eastAsia="Times New Roman" w:hAnsi="Times New Roman" w:cs="Times New Roman"/>
          <w:b/>
          <w:bCs/>
          <w:spacing w:val="-2"/>
          <w:lang w:val="fr-FR"/>
        </w:rPr>
        <w:t xml:space="preserve"> 30</w:t>
      </w:r>
      <w:r w:rsidRPr="006E51BA">
        <w:rPr>
          <w:rFonts w:ascii="Times New Roman" w:eastAsia="Times New Roman" w:hAnsi="Times New Roman" w:cs="Times New Roman"/>
          <w:b/>
          <w:bCs/>
          <w:lang w:val="fr-FR"/>
        </w:rPr>
        <w:t>2</w:t>
      </w:r>
    </w:p>
    <w:p w14:paraId="7A28702E" w14:textId="3B876CC8" w:rsidR="00B23DEA" w:rsidRPr="00037B38" w:rsidRDefault="006E51BA" w:rsidP="00D46476">
      <w:pPr>
        <w:tabs>
          <w:tab w:val="left" w:pos="1800"/>
        </w:tabs>
        <w:spacing w:after="0" w:line="252" w:lineRule="exact"/>
        <w:ind w:right="-14"/>
        <w:rPr>
          <w:rFonts w:ascii="Times New Roman" w:hAnsi="Times New Roman" w:cs="Times New Roman"/>
        </w:rPr>
      </w:pPr>
      <w:r w:rsidRPr="006E51BA">
        <w:rPr>
          <w:rFonts w:ascii="Times New Roman" w:eastAsia="Times New Roman" w:hAnsi="Times New Roman" w:cs="Times New Roman"/>
          <w:b/>
          <w:bCs/>
          <w:spacing w:val="-1"/>
          <w:lang w:val="fr-FR"/>
        </w:rPr>
        <w:tab/>
        <w:t>A</w:t>
      </w:r>
      <w:r w:rsidRPr="006E51BA">
        <w:rPr>
          <w:rFonts w:ascii="Times New Roman" w:eastAsia="Times New Roman" w:hAnsi="Times New Roman" w:cs="Times New Roman"/>
          <w:b/>
          <w:bCs/>
          <w:spacing w:val="1"/>
          <w:lang w:val="fr-FR"/>
        </w:rPr>
        <w:t>rli</w:t>
      </w:r>
      <w:r w:rsidRPr="006E51BA">
        <w:rPr>
          <w:rFonts w:ascii="Times New Roman" w:eastAsia="Times New Roman" w:hAnsi="Times New Roman" w:cs="Times New Roman"/>
          <w:b/>
          <w:bCs/>
          <w:spacing w:val="-5"/>
          <w:lang w:val="fr-FR"/>
        </w:rPr>
        <w:t>n</w:t>
      </w:r>
      <w:r w:rsidRPr="006E51BA">
        <w:rPr>
          <w:rFonts w:ascii="Times New Roman" w:eastAsia="Times New Roman" w:hAnsi="Times New Roman" w:cs="Times New Roman"/>
          <w:b/>
          <w:bCs/>
          <w:spacing w:val="1"/>
          <w:lang w:val="fr-FR"/>
        </w:rPr>
        <w:t>g</w:t>
      </w:r>
      <w:r w:rsidRPr="006E51BA">
        <w:rPr>
          <w:rFonts w:ascii="Times New Roman" w:eastAsia="Times New Roman" w:hAnsi="Times New Roman" w:cs="Times New Roman"/>
          <w:b/>
          <w:bCs/>
          <w:spacing w:val="-1"/>
          <w:lang w:val="fr-FR"/>
        </w:rPr>
        <w:t>t</w:t>
      </w:r>
      <w:r w:rsidRPr="006E51BA">
        <w:rPr>
          <w:rFonts w:ascii="Times New Roman" w:eastAsia="Times New Roman" w:hAnsi="Times New Roman" w:cs="Times New Roman"/>
          <w:b/>
          <w:bCs/>
          <w:spacing w:val="1"/>
          <w:lang w:val="fr-FR"/>
        </w:rPr>
        <w:t>o</w:t>
      </w:r>
      <w:r w:rsidRPr="006E51BA">
        <w:rPr>
          <w:rFonts w:ascii="Times New Roman" w:eastAsia="Times New Roman" w:hAnsi="Times New Roman" w:cs="Times New Roman"/>
          <w:b/>
          <w:bCs/>
          <w:spacing w:val="-5"/>
          <w:lang w:val="fr-FR"/>
        </w:rPr>
        <w:t>n</w:t>
      </w:r>
      <w:r w:rsidRPr="006E51BA">
        <w:rPr>
          <w:rFonts w:ascii="Times New Roman" w:eastAsia="Times New Roman" w:hAnsi="Times New Roman" w:cs="Times New Roman"/>
          <w:b/>
          <w:bCs/>
          <w:lang w:val="fr-FR"/>
        </w:rPr>
        <w:t>,</w:t>
      </w:r>
      <w:r w:rsidRPr="006E51BA">
        <w:rPr>
          <w:rFonts w:ascii="Times New Roman" w:eastAsia="Times New Roman" w:hAnsi="Times New Roman" w:cs="Times New Roman"/>
          <w:b/>
          <w:bCs/>
          <w:spacing w:val="2"/>
          <w:lang w:val="fr-FR"/>
        </w:rPr>
        <w:t xml:space="preserve"> </w:t>
      </w:r>
      <w:r w:rsidRPr="006E51BA">
        <w:rPr>
          <w:rFonts w:ascii="Times New Roman" w:eastAsia="Times New Roman" w:hAnsi="Times New Roman" w:cs="Times New Roman"/>
          <w:b/>
          <w:bCs/>
          <w:spacing w:val="-1"/>
          <w:lang w:val="fr-FR"/>
        </w:rPr>
        <w:t>V</w:t>
      </w:r>
      <w:r w:rsidRPr="006E51BA">
        <w:rPr>
          <w:rFonts w:ascii="Times New Roman" w:eastAsia="Times New Roman" w:hAnsi="Times New Roman" w:cs="Times New Roman"/>
          <w:b/>
          <w:bCs/>
          <w:lang w:val="fr-FR"/>
        </w:rPr>
        <w:t>A</w:t>
      </w:r>
      <w:r w:rsidRPr="006E51BA">
        <w:rPr>
          <w:rFonts w:ascii="Times New Roman" w:eastAsia="Times New Roman" w:hAnsi="Times New Roman" w:cs="Times New Roman"/>
          <w:b/>
          <w:bCs/>
          <w:spacing w:val="-1"/>
          <w:lang w:val="fr-FR"/>
        </w:rPr>
        <w:t xml:space="preserve"> </w:t>
      </w:r>
      <w:r w:rsidRPr="006E51BA">
        <w:rPr>
          <w:rFonts w:ascii="Times New Roman" w:eastAsia="Times New Roman" w:hAnsi="Times New Roman" w:cs="Times New Roman"/>
          <w:b/>
          <w:bCs/>
          <w:spacing w:val="1"/>
          <w:lang w:val="fr-FR"/>
        </w:rPr>
        <w:t>2</w:t>
      </w:r>
      <w:r w:rsidRPr="006E51BA">
        <w:rPr>
          <w:rFonts w:ascii="Times New Roman" w:eastAsia="Times New Roman" w:hAnsi="Times New Roman" w:cs="Times New Roman"/>
          <w:b/>
          <w:bCs/>
          <w:spacing w:val="-2"/>
          <w:lang w:val="fr-FR"/>
        </w:rPr>
        <w:t>22</w:t>
      </w:r>
      <w:r w:rsidRPr="006E51BA">
        <w:rPr>
          <w:rFonts w:ascii="Times New Roman" w:eastAsia="Times New Roman" w:hAnsi="Times New Roman" w:cs="Times New Roman"/>
          <w:b/>
          <w:bCs/>
          <w:spacing w:val="1"/>
          <w:lang w:val="fr-FR"/>
        </w:rPr>
        <w:t>01</w:t>
      </w:r>
    </w:p>
    <w:sectPr w:rsidR="00B23DEA" w:rsidRPr="00037B38" w:rsidSect="00D46476">
      <w:headerReference w:type="default" r:id="rId21"/>
      <w:footerReference w:type="default" r:id="rId22"/>
      <w:pgSz w:w="12240" w:h="15840"/>
      <w:pgMar w:top="2160" w:right="1440" w:bottom="1008" w:left="1440" w:header="144"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D2F1" w14:textId="77777777" w:rsidR="00130BBF" w:rsidRDefault="00130BBF" w:rsidP="00B23DEA">
      <w:pPr>
        <w:spacing w:after="0" w:line="240" w:lineRule="auto"/>
      </w:pPr>
      <w:r>
        <w:separator/>
      </w:r>
    </w:p>
  </w:endnote>
  <w:endnote w:type="continuationSeparator" w:id="0">
    <w:p w14:paraId="2130C81E" w14:textId="77777777" w:rsidR="00130BBF" w:rsidRDefault="00130BBF" w:rsidP="00B2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0B9B4" w14:textId="1F513EDB" w:rsidR="00037B38" w:rsidRPr="00D46476" w:rsidRDefault="00037B38" w:rsidP="00006FA9">
    <w:pPr>
      <w:pStyle w:val="Footer"/>
      <w:pBdr>
        <w:top w:val="single" w:sz="4" w:space="2" w:color="auto"/>
      </w:pBdr>
      <w:tabs>
        <w:tab w:val="right" w:pos="10080"/>
      </w:tabs>
      <w:spacing w:after="240"/>
      <w:ind w:left="180"/>
      <w:rPr>
        <w:rFonts w:ascii="Times New Roman" w:hAnsi="Times New Roman" w:cs="Times New Roman"/>
        <w:b/>
        <w:bCs/>
        <w:i/>
        <w:sz w:val="18"/>
        <w:szCs w:val="18"/>
      </w:rPr>
    </w:pPr>
    <w:r w:rsidRPr="00D46476">
      <w:rPr>
        <w:rFonts w:ascii="Times New Roman" w:hAnsi="Times New Roman" w:cs="Times New Roman"/>
        <w:b/>
        <w:bCs/>
        <w:i/>
        <w:sz w:val="18"/>
        <w:szCs w:val="18"/>
      </w:rPr>
      <w:t xml:space="preserve">Page </w:t>
    </w:r>
    <w:r w:rsidRPr="00D46476">
      <w:rPr>
        <w:rFonts w:ascii="Times New Roman" w:hAnsi="Times New Roman" w:cs="Times New Roman"/>
        <w:b/>
        <w:bCs/>
        <w:i/>
        <w:sz w:val="18"/>
        <w:szCs w:val="18"/>
      </w:rPr>
      <w:fldChar w:fldCharType="begin"/>
    </w:r>
    <w:r w:rsidRPr="00D46476">
      <w:rPr>
        <w:rFonts w:ascii="Times New Roman" w:hAnsi="Times New Roman" w:cs="Times New Roman"/>
        <w:b/>
        <w:bCs/>
        <w:i/>
        <w:sz w:val="18"/>
        <w:szCs w:val="18"/>
      </w:rPr>
      <w:instrText xml:space="preserve"> PAGE   \* MERGEFORMAT </w:instrText>
    </w:r>
    <w:r w:rsidRPr="00D46476">
      <w:rPr>
        <w:rFonts w:ascii="Times New Roman" w:hAnsi="Times New Roman" w:cs="Times New Roman"/>
        <w:b/>
        <w:bCs/>
        <w:i/>
        <w:sz w:val="18"/>
        <w:szCs w:val="18"/>
      </w:rPr>
      <w:fldChar w:fldCharType="separate"/>
    </w:r>
    <w:r w:rsidR="000E526F" w:rsidRPr="00D46476">
      <w:rPr>
        <w:rFonts w:ascii="Times New Roman" w:hAnsi="Times New Roman" w:cs="Times New Roman"/>
        <w:b/>
        <w:bCs/>
        <w:i/>
        <w:noProof/>
        <w:sz w:val="18"/>
        <w:szCs w:val="18"/>
      </w:rPr>
      <w:t>1</w:t>
    </w:r>
    <w:r w:rsidRPr="00D46476">
      <w:rPr>
        <w:rFonts w:ascii="Times New Roman" w:hAnsi="Times New Roman" w:cs="Times New Roman"/>
        <w:b/>
        <w:bCs/>
        <w:i/>
        <w:noProof/>
        <w:sz w:val="18"/>
        <w:szCs w:val="18"/>
      </w:rPr>
      <w:fldChar w:fldCharType="end"/>
    </w:r>
    <w:r w:rsidRPr="00D46476">
      <w:rPr>
        <w:rFonts w:ascii="Times New Roman" w:hAnsi="Times New Roman" w:cs="Times New Roman"/>
        <w:b/>
        <w:bCs/>
        <w:i/>
        <w:sz w:val="18"/>
        <w:szCs w:val="18"/>
      </w:rPr>
      <w:t xml:space="preserve"> of 3</w:t>
    </w:r>
    <w:r w:rsidRPr="00D46476">
      <w:rPr>
        <w:rFonts w:ascii="Times New Roman" w:hAnsi="Times New Roman" w:cs="Times New Roman"/>
        <w:b/>
        <w:bCs/>
        <w:i/>
        <w:sz w:val="18"/>
        <w:szCs w:val="18"/>
      </w:rPr>
      <w:tab/>
    </w:r>
    <w:r w:rsidRPr="00D46476">
      <w:rPr>
        <w:rFonts w:ascii="Times New Roman" w:hAnsi="Times New Roman" w:cs="Times New Roman"/>
        <w:b/>
        <w:bCs/>
        <w:i/>
        <w:sz w:val="18"/>
        <w:szCs w:val="18"/>
      </w:rPr>
      <w:tab/>
      <w:t>Revised 07.</w:t>
    </w:r>
    <w:r w:rsidR="00C042A5" w:rsidRPr="00D46476">
      <w:rPr>
        <w:rFonts w:ascii="Times New Roman" w:hAnsi="Times New Roman" w:cs="Times New Roman"/>
        <w:b/>
        <w:bCs/>
        <w:i/>
        <w:sz w:val="18"/>
        <w:szCs w:val="18"/>
      </w:rPr>
      <w:t>15</w:t>
    </w:r>
    <w:r w:rsidRPr="00D46476">
      <w:rPr>
        <w:rFonts w:ascii="Times New Roman" w:hAnsi="Times New Roman" w:cs="Times New Roman"/>
        <w:b/>
        <w:bCs/>
        <w:i/>
        <w:sz w:val="18"/>
        <w:szCs w:val="18"/>
      </w:rPr>
      <w:t>.2</w:t>
    </w:r>
    <w:r w:rsidR="00C042A5" w:rsidRPr="00D46476">
      <w:rPr>
        <w:rFonts w:ascii="Times New Roman" w:hAnsi="Times New Roman" w:cs="Times New Roman"/>
        <w:b/>
        <w:bCs/>
        <w: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1D118" w14:textId="77777777" w:rsidR="00D46476" w:rsidRPr="00D46476" w:rsidRDefault="00D46476" w:rsidP="00D46476">
    <w:pPr>
      <w:pStyle w:val="Footer"/>
      <w:pBdr>
        <w:top w:val="single" w:sz="4" w:space="2" w:color="auto"/>
      </w:pBdr>
      <w:tabs>
        <w:tab w:val="right" w:pos="10080"/>
      </w:tabs>
      <w:spacing w:after="240"/>
      <w:ind w:left="180"/>
      <w:rPr>
        <w:rFonts w:ascii="Times New Roman" w:hAnsi="Times New Roman" w:cs="Times New Roman"/>
        <w:b/>
        <w:bCs/>
        <w:i/>
        <w:sz w:val="18"/>
        <w:szCs w:val="18"/>
      </w:rPr>
    </w:pPr>
    <w:r w:rsidRPr="00D46476">
      <w:rPr>
        <w:rFonts w:ascii="Times New Roman" w:hAnsi="Times New Roman" w:cs="Times New Roman"/>
        <w:b/>
        <w:bCs/>
        <w:i/>
        <w:sz w:val="18"/>
        <w:szCs w:val="18"/>
      </w:rPr>
      <w:t xml:space="preserve">Page </w:t>
    </w:r>
    <w:r w:rsidRPr="00D46476">
      <w:rPr>
        <w:rFonts w:ascii="Times New Roman" w:hAnsi="Times New Roman" w:cs="Times New Roman"/>
        <w:b/>
        <w:bCs/>
        <w:i/>
        <w:sz w:val="18"/>
        <w:szCs w:val="18"/>
      </w:rPr>
      <w:fldChar w:fldCharType="begin"/>
    </w:r>
    <w:r w:rsidRPr="00D46476">
      <w:rPr>
        <w:rFonts w:ascii="Times New Roman" w:hAnsi="Times New Roman" w:cs="Times New Roman"/>
        <w:b/>
        <w:bCs/>
        <w:i/>
        <w:sz w:val="18"/>
        <w:szCs w:val="18"/>
      </w:rPr>
      <w:instrText xml:space="preserve"> PAGE   \* MERGEFORMAT </w:instrText>
    </w:r>
    <w:r w:rsidRPr="00D46476">
      <w:rPr>
        <w:rFonts w:ascii="Times New Roman" w:hAnsi="Times New Roman" w:cs="Times New Roman"/>
        <w:b/>
        <w:bCs/>
        <w:i/>
        <w:sz w:val="18"/>
        <w:szCs w:val="18"/>
      </w:rPr>
      <w:fldChar w:fldCharType="separate"/>
    </w:r>
    <w:r>
      <w:rPr>
        <w:rFonts w:ascii="Times New Roman" w:hAnsi="Times New Roman" w:cs="Times New Roman"/>
        <w:b/>
        <w:bCs/>
        <w:i/>
        <w:sz w:val="18"/>
        <w:szCs w:val="18"/>
      </w:rPr>
      <w:t>1</w:t>
    </w:r>
    <w:r w:rsidRPr="00D46476">
      <w:rPr>
        <w:rFonts w:ascii="Times New Roman" w:hAnsi="Times New Roman" w:cs="Times New Roman"/>
        <w:b/>
        <w:bCs/>
        <w:i/>
        <w:noProof/>
        <w:sz w:val="18"/>
        <w:szCs w:val="18"/>
      </w:rPr>
      <w:fldChar w:fldCharType="end"/>
    </w:r>
    <w:r w:rsidRPr="00D46476">
      <w:rPr>
        <w:rFonts w:ascii="Times New Roman" w:hAnsi="Times New Roman" w:cs="Times New Roman"/>
        <w:b/>
        <w:bCs/>
        <w:i/>
        <w:sz w:val="18"/>
        <w:szCs w:val="18"/>
      </w:rPr>
      <w:t xml:space="preserve"> of 3</w:t>
    </w:r>
    <w:r w:rsidRPr="00D46476">
      <w:rPr>
        <w:rFonts w:ascii="Times New Roman" w:hAnsi="Times New Roman" w:cs="Times New Roman"/>
        <w:b/>
        <w:bCs/>
        <w:i/>
        <w:sz w:val="18"/>
        <w:szCs w:val="18"/>
      </w:rPr>
      <w:tab/>
    </w:r>
    <w:r w:rsidRPr="00D46476">
      <w:rPr>
        <w:rFonts w:ascii="Times New Roman" w:hAnsi="Times New Roman" w:cs="Times New Roman"/>
        <w:b/>
        <w:bCs/>
        <w:i/>
        <w:sz w:val="18"/>
        <w:szCs w:val="18"/>
      </w:rPr>
      <w:tab/>
      <w:t>Revised 07.15.24</w:t>
    </w:r>
  </w:p>
  <w:p w14:paraId="1276C71F" w14:textId="77777777" w:rsidR="00A64223" w:rsidRPr="00A64223" w:rsidRDefault="00A64223">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6335" w14:textId="3F086BBE" w:rsidR="00A64223" w:rsidRPr="00D46476" w:rsidRDefault="00A64223" w:rsidP="00D4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F687" w14:textId="77777777" w:rsidR="00130BBF" w:rsidRDefault="00130BBF" w:rsidP="00B23DEA">
      <w:pPr>
        <w:spacing w:after="0" w:line="240" w:lineRule="auto"/>
      </w:pPr>
      <w:r>
        <w:separator/>
      </w:r>
    </w:p>
  </w:footnote>
  <w:footnote w:type="continuationSeparator" w:id="0">
    <w:p w14:paraId="390F9415" w14:textId="77777777" w:rsidR="00130BBF" w:rsidRDefault="00130BBF" w:rsidP="00B23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D478" w14:textId="77777777" w:rsidR="00037B38" w:rsidRPr="00B7253C" w:rsidRDefault="00037B38" w:rsidP="00037B38">
    <w:pPr>
      <w:pStyle w:val="Heading1"/>
      <w:pBdr>
        <w:bottom w:val="single" w:sz="4" w:space="2" w:color="auto"/>
      </w:pBdr>
      <w:rPr>
        <w:rFonts w:ascii="Times New Roman" w:hAnsi="Times New Roman" w:cs="Times New Roman"/>
        <w:sz w:val="38"/>
        <w:szCs w:val="38"/>
      </w:rPr>
    </w:pPr>
    <w:r>
      <w:rPr>
        <w:rFonts w:ascii="Times New Roman" w:hAnsi="Times New Roman" w:cs="Times New Roman"/>
        <w:sz w:val="38"/>
        <w:szCs w:val="38"/>
      </w:rPr>
      <w:t>APPLICATION FOR RECOGNITION OF ENGLISH AS A SECOND LANGUAGE COURSES</w:t>
    </w:r>
  </w:p>
  <w:p w14:paraId="3C3EE160" w14:textId="77777777" w:rsidR="00037B38" w:rsidRPr="00B7253C" w:rsidRDefault="00037B38" w:rsidP="00037B38">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p w14:paraId="416A5460" w14:textId="77777777" w:rsidR="00037B38" w:rsidRPr="00037B38" w:rsidRDefault="00037B38" w:rsidP="00037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B787" w14:textId="77777777" w:rsidR="00C042A5" w:rsidRPr="00B7253C" w:rsidRDefault="00C042A5" w:rsidP="00C042A5">
    <w:pPr>
      <w:pStyle w:val="Heading1"/>
      <w:pBdr>
        <w:bottom w:val="single" w:sz="4" w:space="2" w:color="auto"/>
      </w:pBdr>
      <w:rPr>
        <w:rFonts w:ascii="Times New Roman" w:hAnsi="Times New Roman" w:cs="Times New Roman"/>
        <w:sz w:val="38"/>
        <w:szCs w:val="38"/>
      </w:rPr>
    </w:pPr>
    <w:r>
      <w:rPr>
        <w:rFonts w:ascii="Times New Roman" w:hAnsi="Times New Roman" w:cs="Times New Roman"/>
        <w:sz w:val="38"/>
        <w:szCs w:val="38"/>
      </w:rPr>
      <w:t>APPLICATION FOR RECOGNITION OF ENGLISH AS A SECOND LANGUAGE COURSES</w:t>
    </w:r>
  </w:p>
  <w:p w14:paraId="7137A05D" w14:textId="77777777" w:rsidR="00C042A5" w:rsidRPr="00B7253C" w:rsidRDefault="00C042A5" w:rsidP="00C042A5">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p w14:paraId="7E70825C" w14:textId="77777777" w:rsidR="00A64223" w:rsidRPr="00B543EE" w:rsidRDefault="00A64223">
    <w:pPr>
      <w:pStyle w:val="Header"/>
      <w:rPr>
        <w:b/>
        <w:i/>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B70B4" w14:textId="77777777" w:rsidR="00A64223" w:rsidRDefault="00A64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A71D9"/>
    <w:multiLevelType w:val="hybridMultilevel"/>
    <w:tmpl w:val="F4BEBB64"/>
    <w:lvl w:ilvl="0" w:tplc="7DFA6466">
      <w:start w:val="1"/>
      <w:numFmt w:val="decimal"/>
      <w:lvlText w:val="%1."/>
      <w:lvlJc w:val="left"/>
      <w:pPr>
        <w:ind w:left="360" w:hanging="360"/>
      </w:pPr>
      <w:rPr>
        <w:rFonts w:ascii="Times New Roman" w:hAnsi="Times New Roman" w:cs="Times New Roman"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B6E438F"/>
    <w:multiLevelType w:val="hybridMultilevel"/>
    <w:tmpl w:val="A55E9B0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BB23144"/>
    <w:multiLevelType w:val="hybridMultilevel"/>
    <w:tmpl w:val="9428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DA5B2E"/>
    <w:multiLevelType w:val="hybridMultilevel"/>
    <w:tmpl w:val="957E90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53060592">
    <w:abstractNumId w:val="1"/>
  </w:num>
  <w:num w:numId="2" w16cid:durableId="1195734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6476086">
    <w:abstractNumId w:val="6"/>
  </w:num>
  <w:num w:numId="4" w16cid:durableId="1152212553">
    <w:abstractNumId w:val="0"/>
  </w:num>
  <w:num w:numId="5" w16cid:durableId="1527057381">
    <w:abstractNumId w:val="5"/>
  </w:num>
  <w:num w:numId="6" w16cid:durableId="482745287">
    <w:abstractNumId w:val="2"/>
  </w:num>
  <w:num w:numId="7" w16cid:durableId="1044669857">
    <w:abstractNumId w:val="4"/>
  </w:num>
  <w:num w:numId="8" w16cid:durableId="235209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EA"/>
    <w:rsid w:val="00037B38"/>
    <w:rsid w:val="00070809"/>
    <w:rsid w:val="000B7870"/>
    <w:rsid w:val="000D6531"/>
    <w:rsid w:val="000E526F"/>
    <w:rsid w:val="00130BBF"/>
    <w:rsid w:val="001C2498"/>
    <w:rsid w:val="002566F5"/>
    <w:rsid w:val="002B6435"/>
    <w:rsid w:val="003031F3"/>
    <w:rsid w:val="003071AE"/>
    <w:rsid w:val="00391DAA"/>
    <w:rsid w:val="003A5770"/>
    <w:rsid w:val="0042631C"/>
    <w:rsid w:val="00450D08"/>
    <w:rsid w:val="00467227"/>
    <w:rsid w:val="00494A3E"/>
    <w:rsid w:val="005368E9"/>
    <w:rsid w:val="00595853"/>
    <w:rsid w:val="0065151F"/>
    <w:rsid w:val="006635B0"/>
    <w:rsid w:val="00692D48"/>
    <w:rsid w:val="00693837"/>
    <w:rsid w:val="006A4D04"/>
    <w:rsid w:val="006C5E13"/>
    <w:rsid w:val="006E51BA"/>
    <w:rsid w:val="00791367"/>
    <w:rsid w:val="007A6F19"/>
    <w:rsid w:val="00956153"/>
    <w:rsid w:val="009A4DEA"/>
    <w:rsid w:val="009A623B"/>
    <w:rsid w:val="00A64223"/>
    <w:rsid w:val="00A64CFC"/>
    <w:rsid w:val="00AA78DB"/>
    <w:rsid w:val="00AC5EAD"/>
    <w:rsid w:val="00AF15DD"/>
    <w:rsid w:val="00B23DEA"/>
    <w:rsid w:val="00BA631B"/>
    <w:rsid w:val="00C042A5"/>
    <w:rsid w:val="00C64B38"/>
    <w:rsid w:val="00C972A8"/>
    <w:rsid w:val="00CA65D5"/>
    <w:rsid w:val="00CD1FC3"/>
    <w:rsid w:val="00D46476"/>
    <w:rsid w:val="00FA4EFE"/>
    <w:rsid w:val="00FA53DC"/>
    <w:rsid w:val="00FC274A"/>
    <w:rsid w:val="00FE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C939"/>
  <w15:chartTrackingRefBased/>
  <w15:docId w15:val="{9FA22C29-EDD6-4331-A2B7-6F48C0A0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DEA"/>
    <w:pPr>
      <w:keepNext/>
      <w:keepLines/>
      <w:spacing w:before="240" w:after="0"/>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DEA"/>
  </w:style>
  <w:style w:type="paragraph" w:styleId="Footer">
    <w:name w:val="footer"/>
    <w:basedOn w:val="Normal"/>
    <w:link w:val="FooterChar"/>
    <w:unhideWhenUsed/>
    <w:rsid w:val="00B23DEA"/>
    <w:pPr>
      <w:tabs>
        <w:tab w:val="center" w:pos="4680"/>
        <w:tab w:val="right" w:pos="9360"/>
      </w:tabs>
      <w:spacing w:after="0" w:line="240" w:lineRule="auto"/>
    </w:pPr>
  </w:style>
  <w:style w:type="character" w:customStyle="1" w:styleId="FooterChar">
    <w:name w:val="Footer Char"/>
    <w:basedOn w:val="DefaultParagraphFont"/>
    <w:link w:val="Footer"/>
    <w:rsid w:val="00B23DEA"/>
  </w:style>
  <w:style w:type="character" w:customStyle="1" w:styleId="Heading1Char">
    <w:name w:val="Heading 1 Char"/>
    <w:basedOn w:val="DefaultParagraphFont"/>
    <w:link w:val="Heading1"/>
    <w:uiPriority w:val="9"/>
    <w:rsid w:val="00B23DEA"/>
    <w:rPr>
      <w:rFonts w:asciiTheme="majorHAnsi" w:eastAsiaTheme="majorEastAsia" w:hAnsiTheme="majorHAnsi" w:cstheme="majorBidi"/>
      <w:color w:val="262626" w:themeColor="text1" w:themeTint="D9"/>
      <w:sz w:val="32"/>
      <w:szCs w:val="32"/>
    </w:rPr>
  </w:style>
  <w:style w:type="paragraph" w:styleId="BodyText">
    <w:name w:val="Body Text"/>
    <w:basedOn w:val="Normal"/>
    <w:link w:val="BodyTextChar"/>
    <w:unhideWhenUsed/>
    <w:rsid w:val="00B23DEA"/>
    <w:pPr>
      <w:suppressAutoHyphens/>
      <w:spacing w:after="0" w:line="240" w:lineRule="auto"/>
      <w:jc w:val="both"/>
    </w:pPr>
    <w:rPr>
      <w:rFonts w:ascii="Times New Roman" w:eastAsia="Times New Roman" w:hAnsi="Times New Roman" w:cs="Times New Roman"/>
      <w:b/>
      <w:strike/>
      <w:sz w:val="20"/>
      <w:szCs w:val="20"/>
    </w:rPr>
  </w:style>
  <w:style w:type="character" w:customStyle="1" w:styleId="BodyTextChar">
    <w:name w:val="Body Text Char"/>
    <w:basedOn w:val="DefaultParagraphFont"/>
    <w:link w:val="BodyText"/>
    <w:rsid w:val="00B23DEA"/>
    <w:rPr>
      <w:rFonts w:ascii="Times New Roman" w:eastAsia="Times New Roman" w:hAnsi="Times New Roman" w:cs="Times New Roman"/>
      <w:b/>
      <w:strike/>
      <w:sz w:val="20"/>
      <w:szCs w:val="20"/>
    </w:rPr>
  </w:style>
  <w:style w:type="character" w:styleId="Hyperlink">
    <w:name w:val="Hyperlink"/>
    <w:basedOn w:val="DefaultParagraphFont"/>
    <w:rsid w:val="00B23DEA"/>
    <w:rPr>
      <w:color w:val="0000FF"/>
      <w:u w:val="single"/>
    </w:rPr>
  </w:style>
  <w:style w:type="paragraph" w:styleId="ListParagraph">
    <w:name w:val="List Paragraph"/>
    <w:basedOn w:val="Normal"/>
    <w:uiPriority w:val="34"/>
    <w:qFormat/>
    <w:rsid w:val="00B23DEA"/>
    <w:pPr>
      <w:ind w:left="720"/>
      <w:contextualSpacing/>
    </w:pPr>
  </w:style>
  <w:style w:type="table" w:styleId="TableGrid">
    <w:name w:val="Table Grid"/>
    <w:basedOn w:val="TableNormal"/>
    <w:uiPriority w:val="39"/>
    <w:rsid w:val="00B23D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227"/>
    <w:pPr>
      <w:spacing w:after="0" w:line="240" w:lineRule="auto"/>
    </w:pPr>
  </w:style>
  <w:style w:type="character" w:styleId="CommentReference">
    <w:name w:val="annotation reference"/>
    <w:basedOn w:val="DefaultParagraphFont"/>
    <w:uiPriority w:val="99"/>
    <w:semiHidden/>
    <w:unhideWhenUsed/>
    <w:rsid w:val="005368E9"/>
    <w:rPr>
      <w:sz w:val="16"/>
      <w:szCs w:val="16"/>
    </w:rPr>
  </w:style>
  <w:style w:type="paragraph" w:styleId="CommentText">
    <w:name w:val="annotation text"/>
    <w:basedOn w:val="Normal"/>
    <w:link w:val="CommentTextChar"/>
    <w:uiPriority w:val="99"/>
    <w:unhideWhenUsed/>
    <w:rsid w:val="005368E9"/>
    <w:pPr>
      <w:spacing w:line="240" w:lineRule="auto"/>
    </w:pPr>
    <w:rPr>
      <w:sz w:val="20"/>
      <w:szCs w:val="20"/>
    </w:rPr>
  </w:style>
  <w:style w:type="character" w:customStyle="1" w:styleId="CommentTextChar">
    <w:name w:val="Comment Text Char"/>
    <w:basedOn w:val="DefaultParagraphFont"/>
    <w:link w:val="CommentText"/>
    <w:uiPriority w:val="99"/>
    <w:rsid w:val="005368E9"/>
    <w:rPr>
      <w:sz w:val="20"/>
      <w:szCs w:val="20"/>
    </w:rPr>
  </w:style>
  <w:style w:type="paragraph" w:styleId="CommentSubject">
    <w:name w:val="annotation subject"/>
    <w:basedOn w:val="CommentText"/>
    <w:next w:val="CommentText"/>
    <w:link w:val="CommentSubjectChar"/>
    <w:uiPriority w:val="99"/>
    <w:semiHidden/>
    <w:unhideWhenUsed/>
    <w:rsid w:val="005368E9"/>
    <w:rPr>
      <w:b/>
      <w:bCs/>
    </w:rPr>
  </w:style>
  <w:style w:type="character" w:customStyle="1" w:styleId="CommentSubjectChar">
    <w:name w:val="Comment Subject Char"/>
    <w:basedOn w:val="CommentTextChar"/>
    <w:link w:val="CommentSubject"/>
    <w:uiPriority w:val="99"/>
    <w:semiHidden/>
    <w:rsid w:val="005368E9"/>
    <w:rPr>
      <w:b/>
      <w:bCs/>
      <w:sz w:val="20"/>
      <w:szCs w:val="20"/>
    </w:rPr>
  </w:style>
  <w:style w:type="paragraph" w:styleId="BalloonText">
    <w:name w:val="Balloon Text"/>
    <w:basedOn w:val="Normal"/>
    <w:link w:val="BalloonTextChar"/>
    <w:uiPriority w:val="99"/>
    <w:semiHidden/>
    <w:unhideWhenUsed/>
    <w:rsid w:val="00A64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CFC"/>
    <w:rPr>
      <w:rFonts w:ascii="Segoe UI" w:hAnsi="Segoe UI" w:cs="Segoe UI"/>
      <w:sz w:val="18"/>
      <w:szCs w:val="18"/>
    </w:rPr>
  </w:style>
  <w:style w:type="character" w:styleId="PageNumber">
    <w:name w:val="page number"/>
    <w:basedOn w:val="DefaultParagraphFont"/>
    <w:rsid w:val="00A64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61702">
      <w:bodyDiv w:val="1"/>
      <w:marLeft w:val="0"/>
      <w:marRight w:val="0"/>
      <w:marTop w:val="0"/>
      <w:marBottom w:val="0"/>
      <w:divBdr>
        <w:top w:val="none" w:sz="0" w:space="0" w:color="auto"/>
        <w:left w:val="none" w:sz="0" w:space="0" w:color="auto"/>
        <w:bottom w:val="none" w:sz="0" w:space="0" w:color="auto"/>
        <w:right w:val="none" w:sz="0" w:space="0" w:color="auto"/>
      </w:divBdr>
    </w:div>
    <w:div w:id="734351862">
      <w:bodyDiv w:val="1"/>
      <w:marLeft w:val="0"/>
      <w:marRight w:val="0"/>
      <w:marTop w:val="0"/>
      <w:marBottom w:val="0"/>
      <w:divBdr>
        <w:top w:val="none" w:sz="0" w:space="0" w:color="auto"/>
        <w:left w:val="none" w:sz="0" w:space="0" w:color="auto"/>
        <w:bottom w:val="none" w:sz="0" w:space="0" w:color="auto"/>
        <w:right w:val="none" w:sz="0" w:space="0" w:color="auto"/>
      </w:divBdr>
    </w:div>
    <w:div w:id="973949951">
      <w:bodyDiv w:val="1"/>
      <w:marLeft w:val="0"/>
      <w:marRight w:val="0"/>
      <w:marTop w:val="0"/>
      <w:marBottom w:val="0"/>
      <w:divBdr>
        <w:top w:val="none" w:sz="0" w:space="0" w:color="auto"/>
        <w:left w:val="none" w:sz="0" w:space="0" w:color="auto"/>
        <w:bottom w:val="none" w:sz="0" w:space="0" w:color="auto"/>
        <w:right w:val="none" w:sz="0" w:space="0" w:color="auto"/>
      </w:divBdr>
    </w:div>
    <w:div w:id="1043142058">
      <w:bodyDiv w:val="1"/>
      <w:marLeft w:val="0"/>
      <w:marRight w:val="0"/>
      <w:marTop w:val="0"/>
      <w:marBottom w:val="0"/>
      <w:divBdr>
        <w:top w:val="none" w:sz="0" w:space="0" w:color="auto"/>
        <w:left w:val="none" w:sz="0" w:space="0" w:color="auto"/>
        <w:bottom w:val="none" w:sz="0" w:space="0" w:color="auto"/>
        <w:right w:val="none" w:sz="0" w:space="0" w:color="auto"/>
      </w:divBdr>
    </w:div>
    <w:div w:id="1278758053">
      <w:bodyDiv w:val="1"/>
      <w:marLeft w:val="0"/>
      <w:marRight w:val="0"/>
      <w:marTop w:val="0"/>
      <w:marBottom w:val="0"/>
      <w:divBdr>
        <w:top w:val="none" w:sz="0" w:space="0" w:color="auto"/>
        <w:left w:val="none" w:sz="0" w:space="0" w:color="auto"/>
        <w:bottom w:val="none" w:sz="0" w:space="0" w:color="auto"/>
        <w:right w:val="none" w:sz="0" w:space="0" w:color="auto"/>
      </w:divBdr>
    </w:div>
    <w:div w:id="1657033867">
      <w:bodyDiv w:val="1"/>
      <w:marLeft w:val="0"/>
      <w:marRight w:val="0"/>
      <w:marTop w:val="0"/>
      <w:marBottom w:val="0"/>
      <w:divBdr>
        <w:top w:val="none" w:sz="0" w:space="0" w:color="auto"/>
        <w:left w:val="none" w:sz="0" w:space="0" w:color="auto"/>
        <w:bottom w:val="none" w:sz="0" w:space="0" w:color="auto"/>
        <w:right w:val="none" w:sz="0" w:space="0" w:color="auto"/>
      </w:divBdr>
    </w:div>
    <w:div w:id="1728265608">
      <w:bodyDiv w:val="1"/>
      <w:marLeft w:val="0"/>
      <w:marRight w:val="0"/>
      <w:marTop w:val="0"/>
      <w:marBottom w:val="0"/>
      <w:divBdr>
        <w:top w:val="none" w:sz="0" w:space="0" w:color="auto"/>
        <w:left w:val="none" w:sz="0" w:space="0" w:color="auto"/>
        <w:bottom w:val="none" w:sz="0" w:space="0" w:color="auto"/>
        <w:right w:val="none" w:sz="0" w:space="0" w:color="auto"/>
      </w:divBdr>
    </w:div>
    <w:div w:id="1818718770">
      <w:bodyDiv w:val="1"/>
      <w:marLeft w:val="0"/>
      <w:marRight w:val="0"/>
      <w:marTop w:val="0"/>
      <w:marBottom w:val="0"/>
      <w:divBdr>
        <w:top w:val="none" w:sz="0" w:space="0" w:color="auto"/>
        <w:left w:val="none" w:sz="0" w:space="0" w:color="auto"/>
        <w:bottom w:val="none" w:sz="0" w:space="0" w:color="auto"/>
        <w:right w:val="none" w:sz="0" w:space="0" w:color="auto"/>
      </w:divBdr>
    </w:div>
    <w:div w:id="18309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accsc.org%2Fwp-content%2Fuploads%2F2023%2F09%2FSchool-Submission-Project-Full-Directions-v3.docx&amp;wdOrigin=BROWSELINK" TargetMode="External"/><Relationship Id="rId2" Type="http://schemas.openxmlformats.org/officeDocument/2006/relationships/customXml" Target="../customXml/item2.xml"/><Relationship Id="rId16" Type="http://schemas.openxmlformats.org/officeDocument/2006/relationships/hyperlink" Target="https://www.accsc.org/wp-content/uploads/2023/09/Instructions-for-Electronic-070115.pd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llege360.accsc.org/logon.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1F3F-BBAE-4DDF-BB03-F56CEEF0445D}">
  <ds:schemaRefs>
    <ds:schemaRef ds:uri="http://purl.org/dc/elements/1.1/"/>
    <ds:schemaRef ds:uri="http://purl.org/dc/terms/"/>
    <ds:schemaRef ds:uri="2f5c23c8-88e3-4935-b6d4-6cca9bf36628"/>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763477e-8484-4ee9-a479-6d26240bc46e"/>
    <ds:schemaRef ds:uri="http://www.w3.org/XML/1998/namespace"/>
  </ds:schemaRefs>
</ds:datastoreItem>
</file>

<file path=customXml/itemProps2.xml><?xml version="1.0" encoding="utf-8"?>
<ds:datastoreItem xmlns:ds="http://schemas.openxmlformats.org/officeDocument/2006/customXml" ds:itemID="{97BB1468-D384-475C-AFE5-80963E346F94}">
  <ds:schemaRefs>
    <ds:schemaRef ds:uri="http://schemas.microsoft.com/sharepoint/v3/contenttype/forms"/>
  </ds:schemaRefs>
</ds:datastoreItem>
</file>

<file path=customXml/itemProps3.xml><?xml version="1.0" encoding="utf-8"?>
<ds:datastoreItem xmlns:ds="http://schemas.openxmlformats.org/officeDocument/2006/customXml" ds:itemID="{A561791B-DF6F-40C4-8F2E-0E2D6FA93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3C7AE-2A71-4553-9DBB-5A323C95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Holly Eichhorst</cp:lastModifiedBy>
  <cp:revision>12</cp:revision>
  <dcterms:created xsi:type="dcterms:W3CDTF">2024-06-06T22:46:00Z</dcterms:created>
  <dcterms:modified xsi:type="dcterms:W3CDTF">2024-07-17T12:35:00Z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